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642" w:tblpY="-810"/>
        <w:tblW w:w="10692" w:type="dxa"/>
        <w:tblLayout w:type="fixed"/>
        <w:tblLook w:val="04A0" w:firstRow="1" w:lastRow="0" w:firstColumn="1" w:lastColumn="0" w:noHBand="0" w:noVBand="1"/>
      </w:tblPr>
      <w:tblGrid>
        <w:gridCol w:w="1664"/>
        <w:gridCol w:w="236"/>
        <w:gridCol w:w="1114"/>
        <w:gridCol w:w="1880"/>
        <w:gridCol w:w="1590"/>
        <w:gridCol w:w="1869"/>
        <w:gridCol w:w="1536"/>
        <w:gridCol w:w="567"/>
        <w:gridCol w:w="236"/>
      </w:tblGrid>
      <w:tr w:rsidR="00F05CDE" w:rsidRPr="00F05CDE" w:rsidTr="00F05CDE">
        <w:trPr>
          <w:trHeight w:val="450"/>
        </w:trPr>
        <w:tc>
          <w:tcPr>
            <w:tcW w:w="10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CDE" w:rsidRPr="005525B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  <w:szCs w:val="24"/>
              </w:rPr>
            </w:pPr>
            <w:bookmarkStart w:id="0" w:name="RANGE!A1:I12"/>
            <w:r w:rsidRPr="005525BE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上海国际能源交易中心</w:t>
            </w:r>
            <w:bookmarkEnd w:id="0"/>
          </w:p>
        </w:tc>
      </w:tr>
      <w:tr w:rsidR="00F05CDE" w:rsidRPr="00F05CDE" w:rsidTr="00F05CDE">
        <w:trPr>
          <w:trHeight w:val="450"/>
        </w:trPr>
        <w:tc>
          <w:tcPr>
            <w:tcW w:w="10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CDE" w:rsidRPr="005525B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  <w:szCs w:val="24"/>
              </w:rPr>
            </w:pPr>
            <w:r w:rsidRPr="005525BE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结算交割员法人授权撤销证明</w:t>
            </w:r>
          </w:p>
        </w:tc>
      </w:tr>
      <w:tr w:rsidR="00F05CDE" w:rsidRPr="00F05CDE" w:rsidTr="00F05CDE">
        <w:trPr>
          <w:trHeight w:val="375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F05CDE" w:rsidRPr="00F05CDE" w:rsidTr="00F05CDE">
        <w:trPr>
          <w:trHeight w:val="66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  <w:r w:rsidRPr="00F05CDE">
              <w:rPr>
                <w:rFonts w:ascii="华文细黑" w:eastAsia="华文细黑" w:hAnsi="华文细黑" w:cs="宋体" w:hint="eastAsia"/>
                <w:b/>
                <w:bCs/>
                <w:kern w:val="0"/>
                <w:sz w:val="26"/>
                <w:szCs w:val="26"/>
              </w:rPr>
              <w:t>法人授权撤销证明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会员号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F05CDE" w:rsidRPr="00F05CDE" w:rsidTr="00F05CDE">
        <w:trPr>
          <w:trHeight w:val="399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3"/>
                <w:szCs w:val="23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 w:val="23"/>
                <w:szCs w:val="23"/>
              </w:rPr>
              <w:t>兹撤销本会员以下人员在上海国际能源交易中心的结算交割员资格：</w:t>
            </w:r>
            <w:r w:rsidRPr="00F05CDE">
              <w:rPr>
                <w:rFonts w:ascii="华文细黑" w:eastAsia="华文细黑" w:hAnsi="华文细黑" w:cs="宋体" w:hint="eastAsia"/>
                <w:kern w:val="0"/>
                <w:sz w:val="23"/>
                <w:szCs w:val="23"/>
              </w:rPr>
              <w:br/>
              <w:t xml:space="preserve">姓名： </w:t>
            </w:r>
            <w:r w:rsidRPr="00F05CDE">
              <w:rPr>
                <w:rFonts w:ascii="华文细黑" w:eastAsia="华文细黑" w:hAnsi="华文细黑" w:cs="宋体" w:hint="eastAsia"/>
                <w:kern w:val="0"/>
                <w:sz w:val="23"/>
                <w:szCs w:val="23"/>
                <w:u w:val="single"/>
              </w:rPr>
              <w:t xml:space="preserve">                                  </w:t>
            </w:r>
            <w:r w:rsidRPr="00F05CDE">
              <w:rPr>
                <w:rFonts w:ascii="华文细黑" w:eastAsia="华文细黑" w:hAnsi="华文细黑" w:cs="宋体" w:hint="eastAsia"/>
                <w:kern w:val="0"/>
                <w:sz w:val="23"/>
                <w:szCs w:val="23"/>
              </w:rPr>
              <w:t xml:space="preserve">     能源中心结算交割员证编号： </w:t>
            </w:r>
            <w:r w:rsidRPr="00F05CDE">
              <w:rPr>
                <w:rFonts w:ascii="华文细黑" w:eastAsia="华文细黑" w:hAnsi="华文细黑" w:cs="宋体" w:hint="eastAsia"/>
                <w:kern w:val="0"/>
                <w:sz w:val="23"/>
                <w:szCs w:val="23"/>
                <w:u w:val="single"/>
              </w:rPr>
              <w:t xml:space="preserve">                                           </w:t>
            </w:r>
            <w:r w:rsidRPr="00F05CDE">
              <w:rPr>
                <w:rFonts w:ascii="华文细黑" w:eastAsia="华文细黑" w:hAnsi="华文细黑" w:cs="宋体" w:hint="eastAsia"/>
                <w:kern w:val="0"/>
                <w:sz w:val="23"/>
                <w:szCs w:val="23"/>
              </w:rPr>
              <w:t>.该人员的结算交割员证应当随本证明交回能源中心。若未能随本证明交回能源中心，本公司愿意承担可能由此产生的任何不良后果。</w:t>
            </w:r>
            <w:r w:rsidRPr="00F05CDE">
              <w:rPr>
                <w:rFonts w:ascii="华文细黑" w:eastAsia="华文细黑" w:hAnsi="华文细黑" w:cs="宋体" w:hint="eastAsia"/>
                <w:kern w:val="0"/>
                <w:sz w:val="23"/>
                <w:szCs w:val="23"/>
              </w:rPr>
              <w:br/>
              <w:t>本撤销证明自以下经办人送达能源中心之日起生效。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F05CDE" w:rsidRPr="00F05CDE" w:rsidTr="00F05CDE">
        <w:trPr>
          <w:trHeight w:val="57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法人代表签章：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单位公章：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F05CDE" w:rsidRPr="00F05CDE" w:rsidTr="00F05CDE">
        <w:trPr>
          <w:trHeight w:val="57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日期：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F05CDE" w:rsidRPr="00F05CDE" w:rsidTr="00F05CDE">
        <w:trPr>
          <w:trHeight w:val="675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会员经办人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经办人证件</w:t>
            </w: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br/>
              <w:t>类型及号码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F05CDE" w:rsidRPr="00F05CDE" w:rsidTr="00F05CDE">
        <w:trPr>
          <w:trHeight w:val="825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F05CDE" w:rsidRPr="00F05CDE" w:rsidTr="00F05CDE">
        <w:trPr>
          <w:trHeight w:val="660"/>
        </w:trPr>
        <w:tc>
          <w:tcPr>
            <w:tcW w:w="3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  <w:r w:rsidRPr="00F05CDE">
              <w:rPr>
                <w:rFonts w:ascii="华文细黑" w:eastAsia="华文细黑" w:hAnsi="华文细黑" w:cs="宋体" w:hint="eastAsia"/>
                <w:b/>
                <w:bCs/>
                <w:kern w:val="0"/>
                <w:sz w:val="26"/>
                <w:szCs w:val="26"/>
              </w:rPr>
              <w:t>能源中心审核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送达日期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结算交割员证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 w:val="28"/>
                <w:szCs w:val="28"/>
              </w:rPr>
              <w:t>□</w:t>
            </w:r>
            <w:r w:rsidRPr="00F05CDE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</w:t>
            </w: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已收回</w:t>
            </w:r>
            <w:r w:rsidRPr="00F05CDE">
              <w:rPr>
                <w:rFonts w:ascii="华文细黑" w:eastAsia="华文细黑" w:hAnsi="华文细黑" w:cs="宋体" w:hint="eastAsia"/>
                <w:kern w:val="0"/>
                <w:sz w:val="28"/>
                <w:szCs w:val="28"/>
              </w:rPr>
              <w:t>□</w:t>
            </w:r>
            <w:r w:rsidRPr="00F05CDE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</w:t>
            </w: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未收回</w:t>
            </w:r>
          </w:p>
        </w:tc>
      </w:tr>
      <w:tr w:rsidR="00F05CDE" w:rsidRPr="00F05CDE" w:rsidTr="00F05CDE">
        <w:trPr>
          <w:trHeight w:val="660"/>
        </w:trPr>
        <w:tc>
          <w:tcPr>
            <w:tcW w:w="3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收件人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审核人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  <w:tr w:rsidR="00F05CDE" w:rsidRPr="00F05CDE" w:rsidTr="00F05CDE">
        <w:trPr>
          <w:trHeight w:val="1350"/>
        </w:trPr>
        <w:tc>
          <w:tcPr>
            <w:tcW w:w="3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CDE" w:rsidRPr="00F05CDE" w:rsidRDefault="00F05CDE" w:rsidP="00F05CDE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Cs w:val="21"/>
              </w:rPr>
              <w:t>备注</w:t>
            </w:r>
          </w:p>
        </w:tc>
        <w:tc>
          <w:tcPr>
            <w:tcW w:w="5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CDE" w:rsidRPr="00F05CDE" w:rsidRDefault="00F05CDE" w:rsidP="00F05CD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F05CDE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</w:tbl>
    <w:p w:rsidR="006914C7" w:rsidRDefault="006914C7">
      <w:bookmarkStart w:id="1" w:name="_GoBack"/>
      <w:bookmarkEnd w:id="1"/>
    </w:p>
    <w:sectPr w:rsidR="0069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8D"/>
    <w:rsid w:val="0010638D"/>
    <w:rsid w:val="002064DE"/>
    <w:rsid w:val="005525BE"/>
    <w:rsid w:val="006914C7"/>
    <w:rsid w:val="00B44951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SHFE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TANG1</dc:creator>
  <cp:lastModifiedBy>刘蓉</cp:lastModifiedBy>
  <cp:revision>3</cp:revision>
  <dcterms:created xsi:type="dcterms:W3CDTF">2017-05-08T02:28:00Z</dcterms:created>
  <dcterms:modified xsi:type="dcterms:W3CDTF">2017-05-09T03:01:00Z</dcterms:modified>
</cp:coreProperties>
</file>