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华文中宋" w:cs="Times New Roman"/>
          <w:b/>
          <w:sz w:val="42"/>
          <w:szCs w:val="42"/>
          <w:lang w:val="en-US" w:eastAsia="zh-CN"/>
        </w:rPr>
      </w:pPr>
      <w:bookmarkStart w:id="0" w:name="_GoBack"/>
      <w:bookmarkEnd w:id="0"/>
      <w:r>
        <w:rPr>
          <w:rFonts w:ascii="Times New Roman" w:hAnsi="Times New Roman" w:eastAsia="华文中宋" w:cs="Times New Roman"/>
          <w:b/>
          <w:sz w:val="42"/>
          <w:szCs w:val="42"/>
        </w:rPr>
        <w:t>Attachment</w:t>
      </w:r>
    </w:p>
    <w:p>
      <w:pPr>
        <w:widowControl/>
        <w:spacing w:line="600" w:lineRule="exact"/>
        <w:jc w:val="center"/>
        <w:rPr>
          <w:rFonts w:ascii="Times New Roman" w:hAnsi="Times New Roman" w:eastAsia="方正大标宋简体" w:cs="Times New Roman"/>
          <w:b/>
          <w:kern w:val="36"/>
          <w:sz w:val="42"/>
          <w:szCs w:val="42"/>
        </w:rPr>
      </w:pPr>
    </w:p>
    <w:p>
      <w:pPr>
        <w:widowControl/>
        <w:spacing w:line="600" w:lineRule="exact"/>
        <w:jc w:val="center"/>
        <w:rPr>
          <w:rFonts w:ascii="Times New Roman" w:hAnsi="Times New Roman" w:eastAsia="方正大标宋简体" w:cs="Times New Roman"/>
          <w:b/>
          <w:kern w:val="36"/>
          <w:sz w:val="42"/>
          <w:szCs w:val="42"/>
        </w:rPr>
      </w:pPr>
      <w:r>
        <w:rPr>
          <w:rFonts w:ascii="Times New Roman" w:hAnsi="Times New Roman" w:eastAsia="方正大标宋简体" w:cs="Times New Roman"/>
          <w:b/>
          <w:kern w:val="36"/>
          <w:sz w:val="42"/>
          <w:szCs w:val="42"/>
        </w:rPr>
        <w:t>Rehearsal Guide</w:t>
      </w:r>
      <w:r>
        <w:rPr>
          <w:rFonts w:hint="eastAsia" w:ascii="Times New Roman" w:hAnsi="Times New Roman" w:eastAsia="方正大标宋简体" w:cs="Times New Roman"/>
          <w:b/>
          <w:kern w:val="36"/>
          <w:sz w:val="42"/>
          <w:szCs w:val="42"/>
        </w:rPr>
        <w:t xml:space="preserve"> of the Trading System</w:t>
      </w:r>
    </w:p>
    <w:p>
      <w:pPr>
        <w:pStyle w:val="13"/>
        <w:widowControl/>
        <w:numPr>
          <w:ilvl w:val="0"/>
          <w:numId w:val="1"/>
        </w:numPr>
        <w:spacing w:line="600" w:lineRule="exact"/>
        <w:ind w:firstLineChars="0"/>
        <w:rPr>
          <w:rFonts w:ascii="Times New Roman" w:hAnsi="Times New Roman" w:eastAsia="方正仿宋简体" w:cs="方正仿宋简体"/>
          <w:b/>
          <w:sz w:val="30"/>
          <w:szCs w:val="30"/>
        </w:rPr>
      </w:pPr>
      <w:r>
        <w:rPr>
          <w:rFonts w:ascii="Times New Roman" w:hAnsi="Times New Roman" w:eastAsia="方正仿宋简体" w:cs="方正仿宋简体"/>
          <w:b/>
          <w:sz w:val="30"/>
          <w:szCs w:val="30"/>
        </w:rPr>
        <w:t>The Participants</w:t>
      </w:r>
    </w:p>
    <w:p>
      <w:pPr>
        <w:pStyle w:val="13"/>
        <w:widowControl/>
        <w:spacing w:line="600" w:lineRule="exact"/>
        <w:ind w:left="360" w:firstLine="300" w:firstLineChars="100"/>
        <w:rPr>
          <w:rFonts w:hint="default" w:ascii="Times New Roman" w:hAnsi="Times New Roman" w:eastAsia="SimSun" w:cs="Times New Roman"/>
          <w:sz w:val="30"/>
          <w:szCs w:val="30"/>
          <w:lang w:val="en-US" w:eastAsia="zh-CN"/>
        </w:rPr>
      </w:pPr>
      <w:r>
        <w:rPr>
          <w:rFonts w:ascii="Times New Roman" w:hAnsi="Times New Roman" w:eastAsia="Arial Unicode MS" w:cs="Times New Roman"/>
          <w:sz w:val="30"/>
          <w:szCs w:val="30"/>
        </w:rPr>
        <w:t xml:space="preserve">All </w:t>
      </w:r>
      <w:r>
        <w:rPr>
          <w:rFonts w:hint="eastAsia" w:ascii="Times New Roman" w:hAnsi="Times New Roman" w:cs="Times New Roman"/>
          <w:sz w:val="30"/>
          <w:szCs w:val="30"/>
        </w:rPr>
        <w:t xml:space="preserve">INE </w:t>
      </w:r>
      <w:r>
        <w:rPr>
          <w:rFonts w:ascii="Times New Roman" w:hAnsi="Times New Roman" w:eastAsia="Arial Unicode MS" w:cs="Times New Roman"/>
          <w:sz w:val="30"/>
          <w:szCs w:val="30"/>
        </w:rPr>
        <w:t xml:space="preserve">members and </w:t>
      </w:r>
      <w:r>
        <w:rPr>
          <w:rFonts w:hint="eastAsia" w:ascii="Times New Roman" w:hAnsi="Times New Roman" w:eastAsia="Arial Unicode MS" w:cs="Times New Roman"/>
          <w:sz w:val="30"/>
          <w:szCs w:val="30"/>
        </w:rPr>
        <w:t>market</w:t>
      </w:r>
      <w:r>
        <w:rPr>
          <w:rFonts w:ascii="Times New Roman" w:hAnsi="Times New Roman" w:eastAsia="Arial Unicode MS" w:cs="Times New Roman"/>
          <w:sz w:val="30"/>
          <w:szCs w:val="30"/>
        </w:rPr>
        <w:t xml:space="preserve"> data vendors.</w:t>
      </w:r>
    </w:p>
    <w:p>
      <w:pPr>
        <w:pStyle w:val="13"/>
        <w:widowControl/>
        <w:numPr>
          <w:ilvl w:val="0"/>
          <w:numId w:val="1"/>
        </w:numPr>
        <w:spacing w:line="600" w:lineRule="exact"/>
        <w:ind w:firstLineChars="0"/>
        <w:rPr>
          <w:rFonts w:ascii="Times New Roman" w:hAnsi="Times New Roman" w:eastAsia="方正仿宋简体" w:cs="方正仿宋简体"/>
          <w:b/>
          <w:sz w:val="30"/>
          <w:szCs w:val="30"/>
        </w:rPr>
      </w:pPr>
      <w:r>
        <w:rPr>
          <w:rFonts w:ascii="Times New Roman" w:hAnsi="Times New Roman" w:eastAsia="方正仿宋简体" w:cs="方正仿宋简体"/>
          <w:b/>
          <w:sz w:val="30"/>
          <w:szCs w:val="30"/>
        </w:rPr>
        <w:t>Rehearsal Schedule</w:t>
      </w:r>
    </w:p>
    <w:p>
      <w:pPr>
        <w:ind w:firstLine="600" w:firstLineChars="200"/>
        <w:rPr>
          <w:rFonts w:hint="eastAsia" w:ascii="Times New Roman" w:hAnsi="Times New Roman" w:eastAsia="SimSun" w:cs="Times New Roman"/>
          <w:sz w:val="30"/>
          <w:szCs w:val="30"/>
          <w:lang w:val="en-US" w:eastAsia="zh-CN"/>
        </w:rPr>
      </w:pPr>
      <w:r>
        <w:rPr>
          <w:rFonts w:ascii="Times New Roman" w:hAnsi="Times New Roman" w:eastAsia="Arial Unicode MS" w:cs="Times New Roman"/>
          <w:sz w:val="30"/>
          <w:szCs w:val="30"/>
        </w:rPr>
        <w:t xml:space="preserve">The rehearsal on </w:t>
      </w:r>
      <w:r>
        <w:rPr>
          <w:rFonts w:hint="eastAsia" w:ascii="Times New Roman" w:hAnsi="Times New Roman" w:eastAsia="SimSun" w:cs="Times New Roman"/>
          <w:sz w:val="30"/>
          <w:szCs w:val="30"/>
          <w:lang w:val="en-US" w:eastAsia="zh-CN"/>
        </w:rPr>
        <w:t>Apr</w:t>
      </w:r>
      <w:r>
        <w:rPr>
          <w:rFonts w:ascii="Times New Roman" w:hAnsi="Times New Roman" w:eastAsia="Arial Unicode MS" w:cs="Times New Roman"/>
          <w:sz w:val="30"/>
          <w:szCs w:val="30"/>
        </w:rPr>
        <w:t xml:space="preserve">. </w:t>
      </w:r>
      <w:r>
        <w:rPr>
          <w:rFonts w:hint="eastAsia" w:ascii="Times New Roman" w:hAnsi="Times New Roman" w:eastAsia="SimSun" w:cs="Times New Roman"/>
          <w:sz w:val="30"/>
          <w:szCs w:val="30"/>
          <w:lang w:val="en-US" w:eastAsia="zh-CN"/>
        </w:rPr>
        <w:t>25</w:t>
      </w:r>
      <w:r>
        <w:rPr>
          <w:rFonts w:ascii="Times New Roman" w:hAnsi="Times New Roman" w:eastAsia="Arial Unicode MS" w:cs="Times New Roman"/>
          <w:sz w:val="30"/>
          <w:szCs w:val="30"/>
        </w:rPr>
        <w:t>, 202</w:t>
      </w:r>
      <w:r>
        <w:rPr>
          <w:rFonts w:hint="eastAsia" w:ascii="Times New Roman" w:hAnsi="Times New Roman" w:cs="Times New Roman"/>
          <w:sz w:val="30"/>
          <w:szCs w:val="30"/>
        </w:rPr>
        <w:t>6</w:t>
      </w:r>
      <w:r>
        <w:rPr>
          <w:rFonts w:ascii="Times New Roman" w:hAnsi="Times New Roman" w:eastAsia="Arial Unicode MS" w:cs="Times New Roman"/>
          <w:sz w:val="30"/>
          <w:szCs w:val="30"/>
        </w:rPr>
        <w:t xml:space="preserve"> (Saturday) simulates the trading of </w:t>
      </w:r>
      <w:r>
        <w:rPr>
          <w:rFonts w:hint="eastAsia" w:ascii="Times New Roman" w:hAnsi="Times New Roman" w:eastAsia="SimSun" w:cs="Times New Roman"/>
          <w:sz w:val="30"/>
          <w:szCs w:val="30"/>
          <w:lang w:val="en-US" w:eastAsia="zh-CN"/>
        </w:rPr>
        <w:t>Apr</w:t>
      </w:r>
      <w:r>
        <w:rPr>
          <w:rFonts w:ascii="Times New Roman" w:hAnsi="Times New Roman" w:eastAsia="Arial Unicode MS" w:cs="Times New Roman"/>
          <w:sz w:val="30"/>
          <w:szCs w:val="30"/>
        </w:rPr>
        <w:t xml:space="preserve">. </w:t>
      </w:r>
      <w:r>
        <w:rPr>
          <w:rFonts w:hint="eastAsia" w:ascii="Times New Roman" w:hAnsi="Times New Roman" w:eastAsia="SimSun" w:cs="Times New Roman"/>
          <w:sz w:val="30"/>
          <w:szCs w:val="30"/>
          <w:lang w:val="en-US" w:eastAsia="zh-CN"/>
        </w:rPr>
        <w:t>27</w:t>
      </w:r>
      <w:r>
        <w:rPr>
          <w:rFonts w:ascii="Times New Roman" w:hAnsi="Times New Roman" w:eastAsia="Arial Unicode MS" w:cs="Times New Roman"/>
          <w:sz w:val="30"/>
          <w:szCs w:val="30"/>
        </w:rPr>
        <w:t>, 202</w:t>
      </w:r>
      <w:r>
        <w:rPr>
          <w:rFonts w:hint="eastAsia" w:ascii="Times New Roman" w:hAnsi="Times New Roman" w:cs="Times New Roman"/>
          <w:sz w:val="30"/>
          <w:szCs w:val="30"/>
        </w:rPr>
        <w:t>6</w:t>
      </w:r>
      <w:r>
        <w:rPr>
          <w:rFonts w:ascii="Times New Roman" w:hAnsi="Times New Roman" w:eastAsia="Arial Unicode MS" w:cs="Times New Roman"/>
          <w:sz w:val="30"/>
          <w:szCs w:val="30"/>
        </w:rPr>
        <w:t xml:space="preserve"> (</w:t>
      </w:r>
      <w:r>
        <w:rPr>
          <w:rFonts w:hint="eastAsia" w:ascii="Times New Roman" w:hAnsi="Times New Roman" w:eastAsia="SimSun" w:cs="Times New Roman"/>
          <w:sz w:val="30"/>
          <w:szCs w:val="30"/>
          <w:lang w:val="en-US" w:eastAsia="zh-CN"/>
        </w:rPr>
        <w:t>Monday</w:t>
      </w:r>
      <w:r>
        <w:rPr>
          <w:rFonts w:ascii="Times New Roman" w:hAnsi="Times New Roman" w:eastAsia="Arial Unicode MS" w:cs="Times New Roman"/>
          <w:sz w:val="30"/>
          <w:szCs w:val="30"/>
        </w:rPr>
        <w:t xml:space="preserve">), using the data after settlement </w:t>
      </w:r>
      <w:r>
        <w:rPr>
          <w:rFonts w:hint="eastAsia" w:ascii="Times New Roman" w:hAnsi="Times New Roman" w:eastAsia="SimSun" w:cs="Times New Roman"/>
          <w:sz w:val="30"/>
          <w:szCs w:val="30"/>
          <w:lang w:val="en-US" w:eastAsia="zh-CN"/>
        </w:rPr>
        <w:t>of</w:t>
      </w:r>
      <w:r>
        <w:rPr>
          <w:rFonts w:ascii="Times New Roman" w:hAnsi="Times New Roman" w:eastAsia="Arial Unicode MS" w:cs="Times New Roman"/>
          <w:sz w:val="30"/>
          <w:szCs w:val="30"/>
        </w:rPr>
        <w:t xml:space="preserve"> </w:t>
      </w:r>
      <w:r>
        <w:rPr>
          <w:rFonts w:hint="eastAsia" w:ascii="Times New Roman" w:hAnsi="Times New Roman" w:eastAsia="SimSun" w:cs="Times New Roman"/>
          <w:sz w:val="30"/>
          <w:szCs w:val="30"/>
          <w:lang w:val="en-US" w:eastAsia="zh-CN"/>
        </w:rPr>
        <w:t>Apr</w:t>
      </w:r>
      <w:r>
        <w:rPr>
          <w:rFonts w:ascii="Times New Roman" w:hAnsi="Times New Roman" w:eastAsia="Arial Unicode MS" w:cs="Times New Roman"/>
          <w:sz w:val="30"/>
          <w:szCs w:val="30"/>
        </w:rPr>
        <w:t xml:space="preserve">. </w:t>
      </w:r>
      <w:r>
        <w:rPr>
          <w:rFonts w:hint="eastAsia" w:ascii="Times New Roman" w:hAnsi="Times New Roman" w:eastAsia="SimSun" w:cs="Times New Roman"/>
          <w:sz w:val="30"/>
          <w:szCs w:val="30"/>
          <w:lang w:val="en-US" w:eastAsia="zh-CN"/>
        </w:rPr>
        <w:t>24</w:t>
      </w:r>
      <w:r>
        <w:rPr>
          <w:rFonts w:ascii="Times New Roman" w:hAnsi="Times New Roman" w:eastAsia="Arial Unicode MS" w:cs="Times New Roman"/>
          <w:sz w:val="30"/>
          <w:szCs w:val="30"/>
        </w:rPr>
        <w:t>, 202</w:t>
      </w:r>
      <w:r>
        <w:rPr>
          <w:rFonts w:hint="eastAsia" w:ascii="Times New Roman" w:hAnsi="Times New Roman" w:cs="Times New Roman"/>
          <w:sz w:val="30"/>
          <w:szCs w:val="30"/>
        </w:rPr>
        <w:t>6</w:t>
      </w:r>
      <w:r>
        <w:rPr>
          <w:rFonts w:ascii="Times New Roman" w:hAnsi="Times New Roman" w:eastAsia="Arial Unicode MS" w:cs="Times New Roman"/>
          <w:sz w:val="30"/>
          <w:szCs w:val="30"/>
        </w:rPr>
        <w:t xml:space="preserve"> (</w:t>
      </w:r>
      <w:r>
        <w:rPr>
          <w:rFonts w:hint="eastAsia" w:ascii="Times New Roman" w:hAnsi="Times New Roman" w:eastAsia="SimSun" w:cs="Times New Roman"/>
          <w:sz w:val="30"/>
          <w:szCs w:val="30"/>
          <w:lang w:val="en-US" w:eastAsia="zh-CN"/>
        </w:rPr>
        <w:t>Fri</w:t>
      </w:r>
      <w:r>
        <w:rPr>
          <w:rFonts w:hint="eastAsia" w:ascii="Times New Roman" w:hAnsi="Times New Roman" w:cs="Times New Roman"/>
          <w:sz w:val="30"/>
          <w:szCs w:val="30"/>
        </w:rPr>
        <w:t>day</w:t>
      </w:r>
      <w:r>
        <w:rPr>
          <w:rFonts w:ascii="Times New Roman" w:hAnsi="Times New Roman" w:eastAsia="Arial Unicode MS" w:cs="Times New Roman"/>
          <w:sz w:val="30"/>
          <w:szCs w:val="30"/>
        </w:rPr>
        <w:t>).</w:t>
      </w:r>
    </w:p>
    <w:tbl>
      <w:tblPr>
        <w:tblStyle w:val="5"/>
        <w:tblW w:w="7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426"/>
        <w:gridCol w:w="4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shd w:val="clear" w:color="auto" w:fill="A6A6A6"/>
          </w:tcPr>
          <w:p>
            <w:pPr>
              <w:spacing w:line="360" w:lineRule="exact"/>
              <w:jc w:val="center"/>
              <w:rPr>
                <w:rFonts w:ascii="Times New Roman" w:hAnsi="Times New Roman" w:eastAsia="Arial Unicode MS" w:cs="Times New Roman"/>
                <w:b/>
                <w:sz w:val="24"/>
                <w:szCs w:val="24"/>
              </w:rPr>
            </w:pPr>
          </w:p>
        </w:tc>
        <w:tc>
          <w:tcPr>
            <w:tcW w:w="1426" w:type="dxa"/>
            <w:shd w:val="clear" w:color="auto" w:fill="A6A6A6"/>
          </w:tcPr>
          <w:p>
            <w:pPr>
              <w:spacing w:line="360" w:lineRule="exact"/>
              <w:jc w:val="center"/>
              <w:rPr>
                <w:rFonts w:ascii="Times New Roman" w:hAnsi="Times New Roman" w:eastAsia="Arial Unicode MS" w:cs="Times New Roman"/>
                <w:b/>
                <w:sz w:val="24"/>
                <w:szCs w:val="24"/>
              </w:rPr>
            </w:pPr>
            <w:r>
              <w:rPr>
                <w:rFonts w:ascii="Times New Roman" w:hAnsi="Times New Roman" w:eastAsia="Arial Unicode MS" w:cs="Times New Roman"/>
                <w:b/>
                <w:sz w:val="24"/>
                <w:szCs w:val="24"/>
              </w:rPr>
              <w:t>Time</w:t>
            </w:r>
          </w:p>
        </w:tc>
        <w:tc>
          <w:tcPr>
            <w:tcW w:w="4284" w:type="dxa"/>
            <w:shd w:val="clear" w:color="auto" w:fill="A6A6A6"/>
          </w:tcPr>
          <w:p>
            <w:pPr>
              <w:spacing w:line="360" w:lineRule="exact"/>
              <w:ind w:firstLine="7" w:firstLineChars="3"/>
              <w:jc w:val="center"/>
              <w:rPr>
                <w:rFonts w:ascii="Times New Roman" w:hAnsi="Times New Roman" w:eastAsia="Arial Unicode MS" w:cs="Times New Roman"/>
                <w:b/>
                <w:sz w:val="24"/>
                <w:szCs w:val="24"/>
              </w:rPr>
            </w:pPr>
            <w:r>
              <w:rPr>
                <w:rFonts w:ascii="Times New Roman" w:hAnsi="Times New Roman" w:eastAsia="Arial Unicode MS" w:cs="Times New Roman"/>
                <w:b/>
                <w:sz w:val="24"/>
                <w:szCs w:val="24"/>
              </w:rPr>
              <w:t>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Merge w:val="restart"/>
            <w:vAlign w:val="center"/>
          </w:tcPr>
          <w:p>
            <w:pPr>
              <w:spacing w:line="360" w:lineRule="exact"/>
              <w:jc w:val="center"/>
              <w:rPr>
                <w:rFonts w:ascii="Times New Roman" w:hAnsi="Times New Roman" w:eastAsia="Arial Unicode MS" w:cs="Times New Roman"/>
                <w:sz w:val="24"/>
                <w:szCs w:val="24"/>
              </w:rPr>
            </w:pPr>
            <w:r>
              <w:rPr>
                <w:rFonts w:hint="eastAsia" w:ascii="Times New Roman" w:hAnsi="Times New Roman" w:eastAsia="方正仿宋简体"/>
                <w:sz w:val="24"/>
                <w:szCs w:val="24"/>
              </w:rPr>
              <w:t>D</w:t>
            </w:r>
            <w:r>
              <w:rPr>
                <w:rFonts w:ascii="Times New Roman" w:hAnsi="Times New Roman" w:eastAsia="方正仿宋简体"/>
                <w:sz w:val="24"/>
                <w:szCs w:val="24"/>
              </w:rPr>
              <w:t xml:space="preserve">ay trading session of </w:t>
            </w:r>
            <w:r>
              <w:rPr>
                <w:rFonts w:hint="eastAsia" w:ascii="Times New Roman" w:hAnsi="Times New Roman" w:eastAsia="方正仿宋简体"/>
                <w:sz w:val="24"/>
                <w:szCs w:val="24"/>
                <w:lang w:val="en-US" w:eastAsia="zh-CN"/>
              </w:rPr>
              <w:t>Apr</w:t>
            </w:r>
            <w:r>
              <w:rPr>
                <w:rFonts w:ascii="Times New Roman" w:hAnsi="Times New Roman" w:eastAsia="方正仿宋简体"/>
                <w:sz w:val="24"/>
                <w:szCs w:val="24"/>
              </w:rPr>
              <w:t xml:space="preserve">. </w:t>
            </w:r>
            <w:r>
              <w:rPr>
                <w:rFonts w:hint="eastAsia" w:ascii="Times New Roman" w:hAnsi="Times New Roman" w:eastAsia="方正仿宋简体"/>
                <w:sz w:val="24"/>
                <w:szCs w:val="24"/>
                <w:lang w:val="en-US" w:eastAsia="zh-CN"/>
              </w:rPr>
              <w:t>27</w:t>
            </w:r>
            <w:r>
              <w:rPr>
                <w:rFonts w:ascii="Times New Roman" w:hAnsi="Times New Roman" w:eastAsia="方正仿宋简体"/>
                <w:sz w:val="24"/>
                <w:szCs w:val="24"/>
              </w:rPr>
              <w:t>, 202</w:t>
            </w:r>
            <w:r>
              <w:rPr>
                <w:rFonts w:hint="eastAsia" w:ascii="Times New Roman" w:hAnsi="Times New Roman" w:eastAsia="方正仿宋简体"/>
                <w:sz w:val="24"/>
                <w:szCs w:val="24"/>
              </w:rPr>
              <w:t>6</w:t>
            </w:r>
            <w:r>
              <w:rPr>
                <w:rFonts w:ascii="Times New Roman" w:hAnsi="Times New Roman" w:eastAsia="方正仿宋简体"/>
                <w:sz w:val="24"/>
                <w:szCs w:val="24"/>
              </w:rPr>
              <w:t xml:space="preserve"> (</w:t>
            </w:r>
            <w:r>
              <w:rPr>
                <w:rFonts w:hint="eastAsia" w:ascii="Times New Roman" w:hAnsi="Times New Roman" w:eastAsia="方正仿宋简体"/>
                <w:sz w:val="24"/>
                <w:szCs w:val="24"/>
                <w:lang w:val="en-US" w:eastAsia="zh-CN"/>
              </w:rPr>
              <w:t>Monday</w:t>
            </w:r>
            <w:r>
              <w:rPr>
                <w:rFonts w:ascii="Times New Roman" w:hAnsi="Times New Roman" w:eastAsia="方正仿宋简体"/>
                <w:sz w:val="24"/>
                <w:szCs w:val="24"/>
              </w:rPr>
              <w:t>)</w:t>
            </w:r>
          </w:p>
        </w:tc>
        <w:tc>
          <w:tcPr>
            <w:tcW w:w="1426" w:type="dxa"/>
            <w:vAlign w:val="center"/>
          </w:tcPr>
          <w:p>
            <w:pPr>
              <w:spacing w:line="360" w:lineRule="exact"/>
              <w:jc w:val="center"/>
              <w:rPr>
                <w:rFonts w:ascii="Times New Roman" w:hAnsi="Times New Roman" w:eastAsia="Arial Unicode MS" w:cs="Times New Roman"/>
                <w:sz w:val="24"/>
                <w:szCs w:val="24"/>
              </w:rPr>
            </w:pPr>
            <w:r>
              <w:rPr>
                <w:rFonts w:hint="eastAsia" w:ascii="Times New Roman" w:hAnsi="Times New Roman" w:eastAsia="Arial Unicode MS" w:cs="Times New Roman"/>
                <w:sz w:val="24"/>
                <w:szCs w:val="24"/>
              </w:rPr>
              <w:t>0</w:t>
            </w:r>
            <w:r>
              <w:rPr>
                <w:rFonts w:ascii="Times New Roman" w:hAnsi="Times New Roman" w:eastAsia="Arial Unicode MS" w:cs="Times New Roman"/>
                <w:sz w:val="24"/>
                <w:szCs w:val="24"/>
              </w:rPr>
              <w:t>8:30:00</w:t>
            </w:r>
          </w:p>
        </w:tc>
        <w:tc>
          <w:tcPr>
            <w:tcW w:w="4284" w:type="dxa"/>
            <w:tcBorders>
              <w:bottom w:val="single" w:color="auto" w:sz="4" w:space="0"/>
            </w:tcBorders>
            <w:vAlign w:val="center"/>
          </w:tcPr>
          <w:p>
            <w:pPr>
              <w:spacing w:line="360" w:lineRule="exact"/>
              <w:jc w:val="left"/>
              <w:rPr>
                <w:rFonts w:ascii="Times New Roman" w:hAnsi="Times New Roman" w:eastAsia="Arial Unicode MS" w:cs="Times New Roman"/>
                <w:sz w:val="24"/>
                <w:szCs w:val="24"/>
              </w:rPr>
            </w:pPr>
            <w:r>
              <w:rPr>
                <w:rFonts w:hint="eastAsia" w:ascii="Times New Roman" w:hAnsi="Times New Roman" w:eastAsia="Arial Unicode MS" w:cs="Times New Roman"/>
                <w:sz w:val="24"/>
                <w:szCs w:val="24"/>
              </w:rPr>
              <w:t>M</w:t>
            </w:r>
            <w:r>
              <w:rPr>
                <w:rFonts w:ascii="Times New Roman" w:hAnsi="Times New Roman" w:eastAsia="Arial Unicode MS" w:cs="Times New Roman"/>
                <w:sz w:val="24"/>
                <w:szCs w:val="24"/>
              </w:rPr>
              <w:t xml:space="preserve">embers login to the new generation trading system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Merge w:val="continue"/>
          </w:tcPr>
          <w:p>
            <w:pPr>
              <w:spacing w:line="360" w:lineRule="exact"/>
              <w:jc w:val="center"/>
              <w:rPr>
                <w:rFonts w:ascii="Times New Roman" w:hAnsi="Times New Roman" w:eastAsia="Arial Unicode MS" w:cs="Times New Roman"/>
                <w:sz w:val="24"/>
                <w:szCs w:val="24"/>
              </w:rPr>
            </w:pPr>
          </w:p>
        </w:tc>
        <w:tc>
          <w:tcPr>
            <w:tcW w:w="1426" w:type="dxa"/>
          </w:tcPr>
          <w:p>
            <w:pPr>
              <w:spacing w:line="360" w:lineRule="exact"/>
              <w:jc w:val="center"/>
              <w:rPr>
                <w:rFonts w:ascii="Times New Roman" w:hAnsi="Times New Roman" w:eastAsia="Arial Unicode MS" w:cs="Times New Roman"/>
                <w:sz w:val="24"/>
                <w:szCs w:val="24"/>
              </w:rPr>
            </w:pPr>
            <w:r>
              <w:rPr>
                <w:rFonts w:ascii="Times New Roman" w:hAnsi="Times New Roman" w:eastAsia="Arial Unicode MS" w:cs="Times New Roman"/>
                <w:sz w:val="24"/>
                <w:szCs w:val="24"/>
              </w:rPr>
              <w:t>08:55:00</w:t>
            </w:r>
          </w:p>
        </w:tc>
        <w:tc>
          <w:tcPr>
            <w:tcW w:w="4284" w:type="dxa"/>
            <w:tcBorders>
              <w:bottom w:val="single" w:color="auto" w:sz="4" w:space="0"/>
            </w:tcBorders>
            <w:vAlign w:val="center"/>
          </w:tcPr>
          <w:p>
            <w:pPr>
              <w:spacing w:line="360" w:lineRule="exact"/>
              <w:jc w:val="left"/>
              <w:rPr>
                <w:rFonts w:ascii="Times New Roman" w:hAnsi="Times New Roman" w:eastAsia="Arial Unicode MS" w:cs="Times New Roman"/>
                <w:sz w:val="24"/>
                <w:szCs w:val="24"/>
              </w:rPr>
            </w:pPr>
            <w:r>
              <w:rPr>
                <w:rFonts w:ascii="Times New Roman" w:hAnsi="Times New Roman" w:eastAsia="Arial Unicode MS" w:cs="Times New Roman"/>
                <w:sz w:val="24"/>
                <w:szCs w:val="24"/>
              </w:rPr>
              <w:t>The beginning of central auction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5" w:type="dxa"/>
            <w:vMerge w:val="continue"/>
          </w:tcPr>
          <w:p>
            <w:pPr>
              <w:spacing w:line="360" w:lineRule="exact"/>
              <w:jc w:val="center"/>
              <w:rPr>
                <w:rFonts w:ascii="Times New Roman" w:hAnsi="Times New Roman" w:eastAsia="Arial Unicode MS" w:cs="Times New Roman"/>
                <w:sz w:val="24"/>
                <w:szCs w:val="24"/>
              </w:rPr>
            </w:pPr>
          </w:p>
        </w:tc>
        <w:tc>
          <w:tcPr>
            <w:tcW w:w="1426" w:type="dxa"/>
          </w:tcPr>
          <w:p>
            <w:pPr>
              <w:spacing w:line="360" w:lineRule="exact"/>
              <w:jc w:val="center"/>
              <w:rPr>
                <w:rFonts w:ascii="Times New Roman" w:hAnsi="Times New Roman" w:eastAsia="Arial Unicode MS" w:cs="Times New Roman"/>
                <w:sz w:val="24"/>
                <w:szCs w:val="24"/>
              </w:rPr>
            </w:pPr>
            <w:r>
              <w:rPr>
                <w:rFonts w:ascii="Times New Roman" w:hAnsi="Times New Roman" w:eastAsia="Arial Unicode MS" w:cs="Times New Roman"/>
                <w:sz w:val="24"/>
                <w:szCs w:val="24"/>
              </w:rPr>
              <w:t>08:59:00</w:t>
            </w:r>
          </w:p>
        </w:tc>
        <w:tc>
          <w:tcPr>
            <w:tcW w:w="4284" w:type="dxa"/>
            <w:tcBorders>
              <w:bottom w:val="single" w:color="auto" w:sz="4" w:space="0"/>
            </w:tcBorders>
          </w:tcPr>
          <w:p>
            <w:pPr>
              <w:spacing w:line="360" w:lineRule="exact"/>
              <w:jc w:val="left"/>
              <w:rPr>
                <w:rFonts w:ascii="Times New Roman" w:hAnsi="Times New Roman" w:eastAsia="Arial Unicode MS" w:cs="Times New Roman"/>
                <w:sz w:val="24"/>
                <w:szCs w:val="24"/>
              </w:rPr>
            </w:pPr>
            <w:r>
              <w:rPr>
                <w:rFonts w:ascii="Times New Roman" w:hAnsi="Times New Roman" w:eastAsia="Arial Unicode MS" w:cs="Times New Roman"/>
                <w:sz w:val="24"/>
                <w:szCs w:val="24"/>
              </w:rPr>
              <w:t>Matching of central auction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Merge w:val="continue"/>
          </w:tcPr>
          <w:p>
            <w:pPr>
              <w:spacing w:line="360" w:lineRule="exact"/>
              <w:jc w:val="center"/>
              <w:rPr>
                <w:rFonts w:ascii="Times New Roman" w:hAnsi="Times New Roman" w:eastAsia="Arial Unicode MS" w:cs="Times New Roman"/>
                <w:sz w:val="24"/>
                <w:szCs w:val="24"/>
              </w:rPr>
            </w:pPr>
          </w:p>
        </w:tc>
        <w:tc>
          <w:tcPr>
            <w:tcW w:w="1426" w:type="dxa"/>
          </w:tcPr>
          <w:p>
            <w:pPr>
              <w:spacing w:line="360" w:lineRule="exact"/>
              <w:jc w:val="center"/>
              <w:rPr>
                <w:rFonts w:ascii="Times New Roman" w:hAnsi="Times New Roman" w:eastAsia="Arial Unicode MS" w:cs="Times New Roman"/>
                <w:sz w:val="24"/>
                <w:szCs w:val="24"/>
              </w:rPr>
            </w:pPr>
            <w:r>
              <w:rPr>
                <w:rFonts w:ascii="Times New Roman" w:hAnsi="Times New Roman" w:eastAsia="Arial Unicode MS" w:cs="Times New Roman"/>
                <w:sz w:val="24"/>
                <w:szCs w:val="24"/>
              </w:rPr>
              <w:t>09:00:00</w:t>
            </w:r>
          </w:p>
        </w:tc>
        <w:tc>
          <w:tcPr>
            <w:tcW w:w="4284" w:type="dxa"/>
            <w:tcBorders>
              <w:top w:val="single" w:color="auto" w:sz="4" w:space="0"/>
            </w:tcBorders>
          </w:tcPr>
          <w:p>
            <w:pPr>
              <w:spacing w:line="360" w:lineRule="exact"/>
              <w:jc w:val="left"/>
              <w:rPr>
                <w:rFonts w:ascii="Times New Roman" w:hAnsi="Times New Roman" w:eastAsia="Arial Unicode MS" w:cs="Times New Roman"/>
                <w:sz w:val="24"/>
                <w:szCs w:val="24"/>
              </w:rPr>
            </w:pPr>
            <w:r>
              <w:rPr>
                <w:rFonts w:ascii="Times New Roman" w:hAnsi="Times New Roman" w:eastAsia="Arial Unicode MS" w:cs="Times New Roman"/>
                <w:sz w:val="24"/>
                <w:szCs w:val="24"/>
              </w:rPr>
              <w:t>Continuous trading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Merge w:val="continue"/>
          </w:tcPr>
          <w:p>
            <w:pPr>
              <w:spacing w:line="360" w:lineRule="exact"/>
              <w:jc w:val="center"/>
              <w:rPr>
                <w:rFonts w:ascii="Times New Roman" w:hAnsi="Times New Roman" w:cs="Times New Roman"/>
                <w:sz w:val="24"/>
                <w:szCs w:val="24"/>
              </w:rPr>
            </w:pPr>
          </w:p>
        </w:tc>
        <w:tc>
          <w:tcPr>
            <w:tcW w:w="1426" w:type="dxa"/>
          </w:tcPr>
          <w:p>
            <w:pPr>
              <w:spacing w:line="360" w:lineRule="exact"/>
              <w:jc w:val="center"/>
              <w:rPr>
                <w:rFonts w:ascii="Times New Roman" w:hAnsi="Times New Roman" w:cs="Times New Roman"/>
                <w:sz w:val="24"/>
                <w:szCs w:val="24"/>
              </w:rPr>
            </w:pPr>
            <w:r>
              <w:rPr>
                <w:rFonts w:hint="eastAsia" w:ascii="Times New Roman" w:hAnsi="Times New Roman" w:cs="Times New Roman"/>
                <w:sz w:val="24"/>
                <w:szCs w:val="24"/>
                <w:lang w:val="en-US" w:eastAsia="zh-CN"/>
              </w:rPr>
              <w:t>09</w:t>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rPr>
              <w:t>0:00</w:t>
            </w:r>
          </w:p>
        </w:tc>
        <w:tc>
          <w:tcPr>
            <w:tcW w:w="4284" w:type="dxa"/>
            <w:tcBorders>
              <w:top w:val="single" w:color="auto" w:sz="4" w:space="0"/>
            </w:tcBorders>
          </w:tcPr>
          <w:p>
            <w:pPr>
              <w:spacing w:line="360" w:lineRule="exact"/>
              <w:jc w:val="left"/>
              <w:rPr>
                <w:rFonts w:hint="eastAsia" w:ascii="Times New Roman" w:hAnsi="Times New Roman" w:eastAsia="SimSun" w:cs="Times New Roman"/>
                <w:sz w:val="24"/>
                <w:szCs w:val="24"/>
                <w:highlight w:val="yellow"/>
                <w:lang w:eastAsia="zh-CN"/>
              </w:rPr>
            </w:pPr>
            <w:r>
              <w:rPr>
                <w:rFonts w:hint="eastAsia" w:ascii="Times New Roman" w:hAnsi="Times New Roman" w:eastAsia="SimSun" w:cs="Times New Roman"/>
                <w:sz w:val="24"/>
                <w:szCs w:val="24"/>
                <w:highlight w:val="none"/>
                <w:lang w:val="en-US" w:eastAsia="zh-CN"/>
              </w:rPr>
              <w:t>S</w:t>
            </w:r>
            <w:r>
              <w:rPr>
                <w:rFonts w:hint="eastAsia" w:ascii="Times New Roman" w:hAnsi="Times New Roman" w:eastAsia="Arial Unicode MS" w:cs="Times New Roman"/>
                <w:sz w:val="24"/>
                <w:szCs w:val="24"/>
                <w:highlight w:val="none"/>
                <w:lang w:eastAsia="zh-CN"/>
              </w:rPr>
              <w:t>i</w:t>
            </w:r>
            <w:r>
              <w:rPr>
                <w:rFonts w:hint="eastAsia" w:ascii="Times New Roman" w:hAnsi="Times New Roman" w:eastAsia="Arial Unicode MS" w:cs="Times New Roman"/>
                <w:sz w:val="24"/>
                <w:szCs w:val="24"/>
                <w:lang w:eastAsia="zh-CN"/>
              </w:rPr>
              <w:t>mulat</w:t>
            </w:r>
            <w:r>
              <w:rPr>
                <w:rFonts w:hint="eastAsia" w:ascii="Times New Roman" w:hAnsi="Times New Roman" w:eastAsia="Arial Unicode MS" w:cs="Times New Roman"/>
                <w:sz w:val="24"/>
                <w:szCs w:val="24"/>
                <w:lang w:val="en-US" w:eastAsia="zh-CN"/>
              </w:rPr>
              <w:t>ing partial channels a</w:t>
            </w:r>
            <w:r>
              <w:rPr>
                <w:rFonts w:hint="eastAsia" w:ascii="Times New Roman" w:hAnsi="Times New Roman" w:eastAsia="Arial Unicode MS" w:cs="Times New Roman"/>
                <w:sz w:val="24"/>
                <w:szCs w:val="24"/>
                <w:lang w:eastAsia="zh-CN"/>
              </w:rPr>
              <w:t>bnormality and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Merge w:val="continue"/>
          </w:tcPr>
          <w:p>
            <w:pPr>
              <w:spacing w:line="360" w:lineRule="exact"/>
              <w:jc w:val="center"/>
              <w:rPr>
                <w:rFonts w:ascii="Times New Roman" w:hAnsi="Times New Roman" w:cs="Times New Roman"/>
                <w:sz w:val="24"/>
                <w:szCs w:val="24"/>
              </w:rPr>
            </w:pPr>
          </w:p>
        </w:tc>
        <w:tc>
          <w:tcPr>
            <w:tcW w:w="1426" w:type="dxa"/>
            <w:vAlign w:val="center"/>
          </w:tcPr>
          <w:p>
            <w:pPr>
              <w:spacing w:line="360" w:lineRule="exact"/>
              <w:jc w:val="center"/>
              <w:rPr>
                <w:rFonts w:ascii="Times New Roman" w:hAnsi="Times New Roman" w:cs="Times New Roman"/>
                <w:sz w:val="24"/>
                <w:szCs w:val="24"/>
              </w:rPr>
            </w:pPr>
            <w:r>
              <w:rPr>
                <w:rFonts w:hint="eastAsia" w:ascii="Times New Roman" w:hAnsi="Times New Roman" w:eastAsia="SimSun" w:cs="Times New Roman"/>
                <w:sz w:val="24"/>
                <w:szCs w:val="24"/>
                <w:lang w:val="en-US" w:eastAsia="zh-CN"/>
              </w:rPr>
              <w:t>10</w:t>
            </w:r>
            <w:r>
              <w:rPr>
                <w:rFonts w:ascii="Times New Roman" w:hAnsi="Times New Roman" w:eastAsia="Arial Unicode MS" w:cs="Times New Roman"/>
                <w:sz w:val="24"/>
                <w:szCs w:val="24"/>
              </w:rPr>
              <w:t>:</w:t>
            </w:r>
            <w:r>
              <w:rPr>
                <w:rFonts w:hint="eastAsia" w:ascii="Times New Roman" w:hAnsi="Times New Roman" w:eastAsia="SimSun" w:cs="Times New Roman"/>
                <w:sz w:val="24"/>
                <w:szCs w:val="24"/>
                <w:lang w:val="en-US" w:eastAsia="zh-CN"/>
              </w:rPr>
              <w:t>00</w:t>
            </w:r>
            <w:r>
              <w:rPr>
                <w:rFonts w:ascii="Times New Roman" w:hAnsi="Times New Roman" w:eastAsia="Arial Unicode MS" w:cs="Times New Roman"/>
                <w:sz w:val="24"/>
                <w:szCs w:val="24"/>
              </w:rPr>
              <w:t>:0</w:t>
            </w:r>
            <w:r>
              <w:rPr>
                <w:rFonts w:hint="eastAsia" w:ascii="Times New Roman" w:hAnsi="Times New Roman" w:cs="Times New Roman"/>
                <w:sz w:val="24"/>
                <w:szCs w:val="24"/>
              </w:rPr>
              <w:t>0</w:t>
            </w:r>
          </w:p>
        </w:tc>
        <w:tc>
          <w:tcPr>
            <w:tcW w:w="4284" w:type="dxa"/>
            <w:tcBorders>
              <w:top w:val="single" w:color="auto" w:sz="4" w:space="0"/>
            </w:tcBorders>
          </w:tcPr>
          <w:p>
            <w:pPr>
              <w:spacing w:line="360" w:lineRule="exact"/>
              <w:jc w:val="left"/>
              <w:rPr>
                <w:rFonts w:ascii="Times New Roman" w:hAnsi="Times New Roman" w:eastAsia="Arial Unicode MS" w:cs="Times New Roman"/>
                <w:sz w:val="24"/>
                <w:szCs w:val="24"/>
                <w:highlight w:val="yellow"/>
              </w:rPr>
            </w:pPr>
            <w:r>
              <w:rPr>
                <w:rFonts w:hint="eastAsia" w:ascii="Times New Roman" w:hAnsi="Times New Roman" w:eastAsia="SimSun" w:cs="Times New Roman"/>
                <w:sz w:val="24"/>
                <w:szCs w:val="24"/>
                <w:highlight w:val="none"/>
                <w:lang w:val="en-US" w:eastAsia="zh-CN"/>
              </w:rPr>
              <w:t>S</w:t>
            </w:r>
            <w:r>
              <w:rPr>
                <w:rFonts w:hint="eastAsia" w:ascii="Times New Roman" w:hAnsi="Times New Roman" w:eastAsia="Arial Unicode MS" w:cs="Times New Roman"/>
                <w:sz w:val="24"/>
                <w:szCs w:val="24"/>
                <w:highlight w:val="none"/>
                <w:lang w:eastAsia="zh-CN"/>
              </w:rPr>
              <w:t>i</w:t>
            </w:r>
            <w:r>
              <w:rPr>
                <w:rFonts w:hint="eastAsia" w:ascii="Times New Roman" w:hAnsi="Times New Roman" w:eastAsia="Arial Unicode MS" w:cs="Times New Roman"/>
                <w:sz w:val="24"/>
                <w:szCs w:val="24"/>
                <w:lang w:eastAsia="zh-CN"/>
              </w:rPr>
              <w:t>mulat</w:t>
            </w:r>
            <w:r>
              <w:rPr>
                <w:rFonts w:hint="eastAsia" w:ascii="Times New Roman" w:hAnsi="Times New Roman" w:eastAsia="Arial Unicode MS" w:cs="Times New Roman"/>
                <w:sz w:val="24"/>
                <w:szCs w:val="24"/>
                <w:lang w:val="en-US" w:eastAsia="zh-CN"/>
              </w:rPr>
              <w:t>ing partial channels a</w:t>
            </w:r>
            <w:r>
              <w:rPr>
                <w:rFonts w:hint="eastAsia" w:ascii="Times New Roman" w:hAnsi="Times New Roman" w:eastAsia="Arial Unicode MS" w:cs="Times New Roman"/>
                <w:sz w:val="24"/>
                <w:szCs w:val="24"/>
                <w:lang w:eastAsia="zh-CN"/>
              </w:rPr>
              <w:t>bnormality and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5" w:type="dxa"/>
            <w:vMerge w:val="continue"/>
          </w:tcPr>
          <w:p>
            <w:pPr>
              <w:spacing w:line="360" w:lineRule="exact"/>
              <w:jc w:val="center"/>
              <w:rPr>
                <w:rFonts w:ascii="Times New Roman" w:hAnsi="Times New Roman" w:eastAsia="Arial Unicode MS" w:cs="Times New Roman"/>
                <w:sz w:val="24"/>
                <w:szCs w:val="24"/>
              </w:rPr>
            </w:pPr>
          </w:p>
        </w:tc>
        <w:tc>
          <w:tcPr>
            <w:tcW w:w="1426" w:type="dxa"/>
          </w:tcPr>
          <w:p>
            <w:pPr>
              <w:spacing w:line="360" w:lineRule="exact"/>
              <w:jc w:val="center"/>
              <w:rPr>
                <w:rFonts w:ascii="Times New Roman" w:hAnsi="Times New Roman" w:eastAsia="Arial Unicode MS" w:cs="Times New Roman"/>
                <w:sz w:val="24"/>
                <w:szCs w:val="24"/>
              </w:rPr>
            </w:pPr>
            <w:r>
              <w:rPr>
                <w:rFonts w:ascii="Times New Roman" w:hAnsi="Times New Roman" w:eastAsia="Arial Unicode MS" w:cs="Times New Roman"/>
                <w:sz w:val="24"/>
                <w:szCs w:val="24"/>
              </w:rPr>
              <w:t>1</w:t>
            </w:r>
            <w:r>
              <w:rPr>
                <w:rFonts w:hint="eastAsia" w:ascii="Times New Roman" w:hAnsi="Times New Roman" w:cs="Times New Roman"/>
                <w:sz w:val="24"/>
                <w:szCs w:val="24"/>
              </w:rPr>
              <w:t>1</w:t>
            </w:r>
            <w:r>
              <w:rPr>
                <w:rFonts w:ascii="Times New Roman" w:hAnsi="Times New Roman" w:eastAsia="Arial Unicode MS" w:cs="Times New Roman"/>
                <w:sz w:val="24"/>
                <w:szCs w:val="24"/>
              </w:rPr>
              <w:t>:</w:t>
            </w:r>
            <w:r>
              <w:rPr>
                <w:rFonts w:hint="eastAsia" w:ascii="Times New Roman" w:hAnsi="Times New Roman" w:eastAsia="SimSun" w:cs="Times New Roman"/>
                <w:sz w:val="24"/>
                <w:szCs w:val="24"/>
                <w:lang w:val="en-US" w:eastAsia="zh-CN"/>
              </w:rPr>
              <w:t>3</w:t>
            </w:r>
            <w:r>
              <w:rPr>
                <w:rFonts w:ascii="Times New Roman" w:hAnsi="Times New Roman" w:eastAsia="Arial Unicode MS" w:cs="Times New Roman"/>
                <w:sz w:val="24"/>
                <w:szCs w:val="24"/>
              </w:rPr>
              <w:t>0:00</w:t>
            </w:r>
          </w:p>
        </w:tc>
        <w:tc>
          <w:tcPr>
            <w:tcW w:w="4284" w:type="dxa"/>
          </w:tcPr>
          <w:p>
            <w:pPr>
              <w:spacing w:line="360" w:lineRule="exact"/>
              <w:jc w:val="left"/>
              <w:rPr>
                <w:rFonts w:ascii="Times New Roman" w:hAnsi="Times New Roman" w:eastAsia="Arial Unicode MS" w:cs="Times New Roman"/>
                <w:sz w:val="24"/>
                <w:szCs w:val="24"/>
              </w:rPr>
            </w:pPr>
            <w:r>
              <w:rPr>
                <w:rFonts w:ascii="Times New Roman" w:hAnsi="Times New Roman" w:eastAsia="Arial Unicode MS" w:cs="Times New Roman"/>
                <w:sz w:val="24"/>
                <w:szCs w:val="24"/>
              </w:rPr>
              <w:t>Market close</w:t>
            </w:r>
          </w:p>
        </w:tc>
      </w:tr>
    </w:tbl>
    <w:p>
      <w:pPr>
        <w:pStyle w:val="13"/>
        <w:widowControl/>
        <w:numPr>
          <w:ilvl w:val="0"/>
          <w:numId w:val="1"/>
        </w:numPr>
        <w:spacing w:line="600" w:lineRule="exact"/>
        <w:ind w:firstLineChars="0"/>
        <w:rPr>
          <w:rFonts w:ascii="Times New Roman" w:hAnsi="Times New Roman" w:eastAsia="方正仿宋简体" w:cs="方正仿宋简体"/>
          <w:b/>
          <w:sz w:val="30"/>
          <w:szCs w:val="30"/>
        </w:rPr>
      </w:pPr>
      <w:r>
        <w:rPr>
          <w:rFonts w:ascii="Times New Roman" w:hAnsi="Times New Roman" w:eastAsia="方正仿宋简体" w:cs="方正仿宋简体"/>
          <w:b/>
          <w:sz w:val="30"/>
          <w:szCs w:val="30"/>
        </w:rPr>
        <w:t>Communication Parameters</w:t>
      </w:r>
    </w:p>
    <w:p>
      <w:pPr>
        <w:pStyle w:val="13"/>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ascii="Times New Roman" w:hAnsi="Times New Roman" w:eastAsia="方正仿宋简体" w:cs="方正仿宋简体"/>
          <w:b/>
          <w:sz w:val="30"/>
          <w:szCs w:val="30"/>
        </w:rPr>
      </w:pPr>
      <w:r>
        <w:rPr>
          <w:rFonts w:hint="eastAsia" w:ascii="Times New Roman" w:hAnsi="Times New Roman" w:eastAsia="Arial Unicode MS" w:cs="Times New Roman"/>
          <w:sz w:val="28"/>
          <w:szCs w:val="28"/>
        </w:rPr>
        <w:t>Trading system (including second generation market data) uses the production environment.</w:t>
      </w:r>
      <w:r>
        <w:rPr>
          <w:rFonts w:ascii="Times New Roman" w:hAnsi="Times New Roman" w:eastAsia="Arial Unicode MS" w:cs="Times New Roman"/>
          <w:sz w:val="28"/>
          <w:szCs w:val="28"/>
        </w:rPr>
        <w:t xml:space="preserve"> </w:t>
      </w:r>
    </w:p>
    <w:p>
      <w:pPr>
        <w:pStyle w:val="13"/>
        <w:widowControl/>
        <w:numPr>
          <w:ilvl w:val="0"/>
          <w:numId w:val="2"/>
        </w:numPr>
        <w:spacing w:line="600" w:lineRule="exact"/>
        <w:ind w:firstLineChars="0"/>
        <w:rPr>
          <w:rFonts w:ascii="Times New Roman" w:hAnsi="Times New Roman" w:eastAsia="方正仿宋简体" w:cs="方正仿宋简体"/>
          <w:sz w:val="30"/>
          <w:szCs w:val="30"/>
        </w:rPr>
      </w:pPr>
      <w:r>
        <w:rPr>
          <w:rFonts w:ascii="Times New Roman" w:hAnsi="Times New Roman" w:eastAsia="方正仿宋简体" w:cs="方正仿宋简体"/>
          <w:sz w:val="30"/>
          <w:szCs w:val="30"/>
        </w:rPr>
        <w:t>Trading System</w:t>
      </w:r>
    </w:p>
    <w:p>
      <w:pPr>
        <w:pStyle w:val="13"/>
        <w:widowControl/>
        <w:spacing w:line="600" w:lineRule="exact"/>
        <w:ind w:left="357" w:firstLine="600"/>
        <w:rPr>
          <w:rFonts w:ascii="Times New Roman" w:hAnsi="Times New Roman" w:eastAsia="Arial Unicode MS" w:cs="Times New Roman"/>
          <w:sz w:val="30"/>
          <w:szCs w:val="30"/>
        </w:rPr>
      </w:pPr>
      <w:r>
        <w:rPr>
          <w:rFonts w:ascii="Times New Roman" w:hAnsi="Times New Roman" w:eastAsia="方正仿宋简体" w:cs="Times New Roman"/>
          <w:sz w:val="30"/>
          <w:szCs w:val="30"/>
        </w:rPr>
        <w:t>A</w:t>
      </w:r>
      <w:r>
        <w:rPr>
          <w:rFonts w:ascii="Times New Roman" w:hAnsi="Times New Roman" w:eastAsia="Arial Unicode MS" w:cs="Times New Roman"/>
          <w:sz w:val="30"/>
          <w:szCs w:val="30"/>
        </w:rPr>
        <w:t>ll members should configure their trading and market data systems with FENS pattern to obtain the IP addresses of trading fronts.</w:t>
      </w:r>
    </w:p>
    <w:p>
      <w:pPr>
        <w:pStyle w:val="13"/>
        <w:widowControl/>
        <w:spacing w:line="600" w:lineRule="exact"/>
        <w:ind w:left="357" w:firstLine="600"/>
        <w:rPr>
          <w:rFonts w:ascii="Times New Roman" w:hAnsi="Times New Roman" w:eastAsia="Arial Unicode MS" w:cs="Times New Roman"/>
          <w:sz w:val="30"/>
          <w:szCs w:val="30"/>
        </w:rPr>
      </w:pPr>
      <w:r>
        <w:rPr>
          <w:rFonts w:ascii="Times New Roman" w:hAnsi="Times New Roman" w:eastAsia="Arial Unicode MS" w:cs="Times New Roman"/>
          <w:sz w:val="30"/>
          <w:szCs w:val="30"/>
        </w:rPr>
        <w:t xml:space="preserve">FENS </w:t>
      </w:r>
      <w:r>
        <w:rPr>
          <w:rFonts w:hint="eastAsia" w:ascii="Times New Roman" w:hAnsi="Times New Roman" w:eastAsia="Arial Unicode MS" w:cs="Times New Roman"/>
          <w:sz w:val="30"/>
          <w:szCs w:val="30"/>
        </w:rPr>
        <w:t>S</w:t>
      </w:r>
      <w:r>
        <w:rPr>
          <w:rFonts w:ascii="Times New Roman" w:hAnsi="Times New Roman" w:eastAsia="Arial Unicode MS" w:cs="Times New Roman"/>
          <w:sz w:val="30"/>
          <w:szCs w:val="30"/>
        </w:rPr>
        <w:t>erver IP</w:t>
      </w:r>
      <w:r>
        <w:rPr>
          <w:rFonts w:hint="eastAsia" w:ascii="Times New Roman" w:hAnsi="Times New Roman" w:eastAsia="Arial Unicode MS" w:cs="Times New Roman"/>
          <w:sz w:val="30"/>
          <w:szCs w:val="30"/>
        </w:rPr>
        <w:t xml:space="preserve"> address</w:t>
      </w:r>
      <w:r>
        <w:rPr>
          <w:rFonts w:ascii="Times New Roman" w:hAnsi="Times New Roman" w:eastAsia="Arial Unicode MS" w:cs="Times New Roman"/>
          <w:sz w:val="30"/>
          <w:szCs w:val="30"/>
        </w:rPr>
        <w:t>es:</w:t>
      </w:r>
    </w:p>
    <w:p>
      <w:pPr>
        <w:pStyle w:val="13"/>
        <w:widowControl/>
        <w:spacing w:line="600" w:lineRule="exact"/>
        <w:ind w:left="357" w:firstLine="600"/>
        <w:rPr>
          <w:rFonts w:ascii="Times New Roman" w:hAnsi="Times New Roman" w:eastAsia="Arial Unicode MS" w:cs="Times New Roman"/>
          <w:sz w:val="30"/>
          <w:szCs w:val="30"/>
        </w:rPr>
      </w:pPr>
      <w:r>
        <w:rPr>
          <w:rFonts w:ascii="Times New Roman" w:hAnsi="Times New Roman" w:eastAsia="Arial Unicode MS" w:cs="Times New Roman"/>
          <w:sz w:val="30"/>
          <w:szCs w:val="30"/>
        </w:rPr>
        <w:t>192.168.12.41</w:t>
      </w:r>
      <w:r>
        <w:rPr>
          <w:rFonts w:hint="eastAsia" w:ascii="Times New Roman" w:hAnsi="Times New Roman" w:eastAsia="Arial Unicode MS" w:cs="Times New Roman"/>
          <w:sz w:val="30"/>
          <w:szCs w:val="30"/>
        </w:rPr>
        <w:t>,</w:t>
      </w:r>
      <w:r>
        <w:rPr>
          <w:rFonts w:ascii="Times New Roman" w:hAnsi="Times New Roman" w:eastAsia="Arial Unicode MS" w:cs="Times New Roman"/>
          <w:sz w:val="30"/>
          <w:szCs w:val="30"/>
        </w:rPr>
        <w:t xml:space="preserve"> 192.168.12.42</w:t>
      </w:r>
      <w:r>
        <w:rPr>
          <w:rFonts w:hint="eastAsia" w:ascii="Times New Roman" w:hAnsi="Times New Roman" w:eastAsia="Arial Unicode MS" w:cs="Times New Roman"/>
          <w:sz w:val="30"/>
          <w:szCs w:val="30"/>
        </w:rPr>
        <w:t>,</w:t>
      </w:r>
      <w:r>
        <w:rPr>
          <w:rFonts w:ascii="Times New Roman" w:hAnsi="Times New Roman" w:eastAsia="Arial Unicode MS" w:cs="Times New Roman"/>
          <w:sz w:val="30"/>
          <w:szCs w:val="30"/>
        </w:rPr>
        <w:t xml:space="preserve"> 192.168.11.31</w:t>
      </w:r>
      <w:r>
        <w:rPr>
          <w:rFonts w:hint="eastAsia" w:ascii="Times New Roman" w:hAnsi="Times New Roman" w:eastAsia="Arial Unicode MS" w:cs="Times New Roman"/>
          <w:sz w:val="30"/>
          <w:szCs w:val="30"/>
        </w:rPr>
        <w:t>,</w:t>
      </w:r>
    </w:p>
    <w:p>
      <w:pPr>
        <w:pStyle w:val="13"/>
        <w:widowControl/>
        <w:spacing w:line="600" w:lineRule="exact"/>
        <w:ind w:left="357" w:firstLine="600"/>
        <w:rPr>
          <w:rFonts w:ascii="Times New Roman" w:hAnsi="Times New Roman" w:eastAsia="Arial Unicode MS" w:cs="Times New Roman"/>
          <w:sz w:val="30"/>
          <w:szCs w:val="30"/>
        </w:rPr>
      </w:pPr>
      <w:r>
        <w:rPr>
          <w:rFonts w:ascii="Times New Roman" w:hAnsi="Times New Roman" w:eastAsia="Arial Unicode MS" w:cs="Times New Roman"/>
          <w:sz w:val="30"/>
          <w:szCs w:val="30"/>
        </w:rPr>
        <w:t>192.168.11.32</w:t>
      </w:r>
      <w:r>
        <w:rPr>
          <w:rFonts w:hint="eastAsia" w:ascii="Times New Roman" w:hAnsi="Times New Roman" w:eastAsia="Arial Unicode MS" w:cs="Times New Roman"/>
          <w:sz w:val="30"/>
          <w:szCs w:val="30"/>
        </w:rPr>
        <w:t>,</w:t>
      </w:r>
      <w:r>
        <w:rPr>
          <w:rFonts w:ascii="Times New Roman" w:hAnsi="Times New Roman" w:eastAsia="Arial Unicode MS" w:cs="Times New Roman"/>
          <w:sz w:val="30"/>
          <w:szCs w:val="30"/>
        </w:rPr>
        <w:t xml:space="preserve"> 192.168.16.31</w:t>
      </w:r>
      <w:r>
        <w:rPr>
          <w:rFonts w:hint="eastAsia" w:ascii="Times New Roman" w:hAnsi="Times New Roman" w:eastAsia="Arial Unicode MS" w:cs="Times New Roman"/>
          <w:sz w:val="30"/>
          <w:szCs w:val="30"/>
        </w:rPr>
        <w:t>,</w:t>
      </w:r>
      <w:r>
        <w:rPr>
          <w:rFonts w:ascii="Times New Roman" w:hAnsi="Times New Roman" w:eastAsia="Arial Unicode MS" w:cs="Times New Roman"/>
          <w:sz w:val="30"/>
          <w:szCs w:val="30"/>
        </w:rPr>
        <w:t xml:space="preserve"> 192.168.16.32.</w:t>
      </w:r>
    </w:p>
    <w:p>
      <w:pPr>
        <w:pStyle w:val="13"/>
        <w:widowControl/>
        <w:spacing w:line="600" w:lineRule="exact"/>
        <w:ind w:left="357" w:firstLine="600"/>
        <w:rPr>
          <w:rFonts w:ascii="Times New Roman" w:hAnsi="Times New Roman" w:eastAsia="方正仿宋简体" w:cs="Times New Roman"/>
          <w:sz w:val="30"/>
          <w:szCs w:val="30"/>
        </w:rPr>
      </w:pPr>
      <w:r>
        <w:rPr>
          <w:rFonts w:ascii="Times New Roman" w:hAnsi="Times New Roman" w:eastAsia="方正仿宋简体" w:cs="Times New Roman"/>
          <w:sz w:val="30"/>
          <w:szCs w:val="30"/>
        </w:rPr>
        <w:t>To obtain the IP addresses of INE</w:t>
      </w:r>
      <w:r>
        <w:rPr>
          <w:rFonts w:hint="eastAsia" w:ascii="Times New Roman" w:hAnsi="Times New Roman" w:eastAsia="方正仿宋简体" w:cs="Times New Roman"/>
          <w:sz w:val="30"/>
          <w:szCs w:val="30"/>
        </w:rPr>
        <w:t xml:space="preserve"> </w:t>
      </w:r>
      <w:r>
        <w:rPr>
          <w:rFonts w:ascii="Times New Roman" w:hAnsi="Times New Roman" w:eastAsia="方正仿宋简体" w:cs="Times New Roman"/>
          <w:sz w:val="30"/>
          <w:szCs w:val="30"/>
        </w:rPr>
        <w:t xml:space="preserve">trading </w:t>
      </w:r>
      <w:r>
        <w:rPr>
          <w:rFonts w:hint="eastAsia" w:ascii="Times New Roman" w:hAnsi="Times New Roman" w:eastAsia="方正仿宋简体" w:cs="Times New Roman"/>
          <w:sz w:val="30"/>
          <w:szCs w:val="30"/>
        </w:rPr>
        <w:t>systems</w:t>
      </w:r>
      <w:r>
        <w:rPr>
          <w:rFonts w:ascii="Times New Roman" w:hAnsi="Times New Roman" w:eastAsia="方正仿宋简体" w:cs="Times New Roman"/>
          <w:sz w:val="30"/>
          <w:szCs w:val="30"/>
        </w:rPr>
        <w:t xml:space="preserve"> through </w:t>
      </w:r>
      <w:r>
        <w:rPr>
          <w:rFonts w:hint="eastAsia" w:ascii="Times New Roman" w:hAnsi="Times New Roman" w:eastAsia="方正仿宋简体" w:cs="Times New Roman"/>
          <w:sz w:val="30"/>
          <w:szCs w:val="30"/>
        </w:rPr>
        <w:t xml:space="preserve">the </w:t>
      </w:r>
      <w:r>
        <w:rPr>
          <w:rFonts w:ascii="Times New Roman" w:hAnsi="Times New Roman" w:eastAsia="方正仿宋简体" w:cs="Times New Roman"/>
          <w:sz w:val="30"/>
          <w:szCs w:val="30"/>
        </w:rPr>
        <w:t xml:space="preserve">FENS servers, please use </w:t>
      </w:r>
      <w:r>
        <w:rPr>
          <w:rFonts w:hint="eastAsia" w:ascii="Times New Roman" w:hAnsi="Times New Roman" w:eastAsia="方正仿宋简体" w:cs="Times New Roman"/>
          <w:sz w:val="30"/>
          <w:szCs w:val="30"/>
        </w:rPr>
        <w:t xml:space="preserve">TCP </w:t>
      </w:r>
      <w:r>
        <w:rPr>
          <w:rFonts w:ascii="Times New Roman" w:hAnsi="Times New Roman" w:eastAsia="方正仿宋简体" w:cs="Times New Roman"/>
          <w:sz w:val="30"/>
          <w:szCs w:val="30"/>
        </w:rPr>
        <w:t xml:space="preserve">port 4901 for connections; to obtain the IP addresses of market data </w:t>
      </w:r>
      <w:r>
        <w:rPr>
          <w:rFonts w:hint="eastAsia" w:ascii="Times New Roman" w:hAnsi="Times New Roman" w:eastAsia="方正仿宋简体" w:cs="Times New Roman"/>
          <w:sz w:val="30"/>
          <w:szCs w:val="30"/>
        </w:rPr>
        <w:t xml:space="preserve">systems </w:t>
      </w:r>
      <w:r>
        <w:rPr>
          <w:rFonts w:ascii="Times New Roman" w:hAnsi="Times New Roman" w:eastAsia="方正仿宋简体" w:cs="Times New Roman"/>
          <w:sz w:val="30"/>
          <w:szCs w:val="30"/>
        </w:rPr>
        <w:t>through</w:t>
      </w:r>
      <w:r>
        <w:rPr>
          <w:rFonts w:hint="eastAsia" w:ascii="Times New Roman" w:hAnsi="Times New Roman" w:eastAsia="方正仿宋简体" w:cs="Times New Roman"/>
          <w:sz w:val="30"/>
          <w:szCs w:val="30"/>
        </w:rPr>
        <w:t xml:space="preserve"> the</w:t>
      </w:r>
      <w:r>
        <w:rPr>
          <w:rFonts w:ascii="Times New Roman" w:hAnsi="Times New Roman" w:eastAsia="方正仿宋简体" w:cs="Times New Roman"/>
          <w:sz w:val="30"/>
          <w:szCs w:val="30"/>
        </w:rPr>
        <w:t xml:space="preserve"> FENS servers, please use </w:t>
      </w:r>
      <w:r>
        <w:rPr>
          <w:rFonts w:hint="eastAsia" w:ascii="Times New Roman" w:hAnsi="Times New Roman" w:eastAsia="方正仿宋简体" w:cs="Times New Roman"/>
          <w:sz w:val="30"/>
          <w:szCs w:val="30"/>
        </w:rPr>
        <w:t xml:space="preserve">TCP </w:t>
      </w:r>
      <w:r>
        <w:rPr>
          <w:rFonts w:ascii="Times New Roman" w:hAnsi="Times New Roman" w:eastAsia="方正仿宋简体" w:cs="Times New Roman"/>
          <w:sz w:val="30"/>
          <w:szCs w:val="30"/>
        </w:rPr>
        <w:t>port 4903 for connections.</w:t>
      </w:r>
    </w:p>
    <w:p>
      <w:pPr>
        <w:pStyle w:val="13"/>
        <w:widowControl/>
        <w:spacing w:line="600" w:lineRule="exact"/>
        <w:ind w:left="357" w:firstLine="600"/>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W</w:t>
      </w:r>
      <w:r>
        <w:rPr>
          <w:rFonts w:ascii="Times New Roman" w:hAnsi="Times New Roman" w:eastAsia="方正仿宋简体" w:cs="Times New Roman"/>
          <w:sz w:val="30"/>
          <w:szCs w:val="30"/>
        </w:rPr>
        <w:t>hen dealing with the network security control strategy, all members and market data vendors should open the TCP port 4901, 4903, 33005, 33011</w:t>
      </w:r>
      <w:r>
        <w:rPr>
          <w:rFonts w:hint="eastAsia" w:ascii="Times New Roman" w:hAnsi="Times New Roman" w:eastAsia="方正仿宋简体" w:cs="Times New Roman"/>
          <w:sz w:val="30"/>
          <w:szCs w:val="30"/>
        </w:rPr>
        <w:t xml:space="preserve"> </w:t>
      </w:r>
      <w:r>
        <w:rPr>
          <w:rFonts w:ascii="Times New Roman" w:hAnsi="Times New Roman" w:eastAsia="方正仿宋简体" w:cs="Times New Roman"/>
          <w:sz w:val="30"/>
          <w:szCs w:val="30"/>
        </w:rPr>
        <w:t>to</w:t>
      </w:r>
      <w:r>
        <w:rPr>
          <w:rFonts w:hint="eastAsia" w:ascii="Times New Roman" w:hAnsi="Times New Roman" w:eastAsia="方正仿宋简体" w:cs="Times New Roman"/>
          <w:sz w:val="30"/>
          <w:szCs w:val="30"/>
        </w:rPr>
        <w:t xml:space="preserve"> </w:t>
      </w:r>
      <w:r>
        <w:rPr>
          <w:rFonts w:ascii="Times New Roman" w:hAnsi="Times New Roman" w:eastAsia="方正仿宋简体" w:cs="Times New Roman"/>
          <w:sz w:val="30"/>
          <w:szCs w:val="30"/>
        </w:rPr>
        <w:t xml:space="preserve">the </w:t>
      </w:r>
      <w:r>
        <w:rPr>
          <w:rFonts w:hint="eastAsia" w:ascii="Times New Roman" w:hAnsi="Times New Roman" w:eastAsia="方正仿宋简体" w:cs="Times New Roman"/>
          <w:sz w:val="30"/>
          <w:szCs w:val="30"/>
        </w:rPr>
        <w:t xml:space="preserve">network </w:t>
      </w:r>
      <w:r>
        <w:rPr>
          <w:rFonts w:ascii="Times New Roman" w:hAnsi="Times New Roman" w:eastAsia="方正仿宋简体" w:cs="Times New Roman"/>
          <w:sz w:val="30"/>
          <w:szCs w:val="30"/>
        </w:rPr>
        <w:t xml:space="preserve">segment 192.168.12.*, 192.168.11.*, 192.168.16.*. Please ensure that the communication of the network segment and the protocol port </w:t>
      </w:r>
      <w:r>
        <w:rPr>
          <w:rFonts w:hint="eastAsia" w:ascii="Times New Roman" w:hAnsi="Times New Roman" w:eastAsia="方正仿宋简体" w:cs="Times New Roman"/>
          <w:sz w:val="30"/>
          <w:szCs w:val="30"/>
        </w:rPr>
        <w:t>mentioned above</w:t>
      </w:r>
      <w:r>
        <w:rPr>
          <w:rFonts w:ascii="Times New Roman" w:hAnsi="Times New Roman" w:eastAsia="方正仿宋简体" w:cs="Times New Roman"/>
          <w:sz w:val="30"/>
          <w:szCs w:val="30"/>
        </w:rPr>
        <w:t xml:space="preserve"> is normal.</w:t>
      </w:r>
    </w:p>
    <w:p>
      <w:pPr>
        <w:pStyle w:val="13"/>
        <w:widowControl/>
        <w:spacing w:line="600" w:lineRule="exact"/>
        <w:ind w:left="357" w:firstLine="600"/>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Please refer to the announcement about the implementation of the second generation market data platform on INE </w:t>
      </w:r>
      <w:r>
        <w:rPr>
          <w:rFonts w:hint="eastAsia" w:ascii="Times New Roman" w:hAnsi="Times New Roman" w:eastAsia="方正仿宋简体" w:cs="Times New Roman"/>
          <w:sz w:val="30"/>
          <w:szCs w:val="30"/>
          <w:lang w:val="en-US" w:eastAsia="zh-CN"/>
        </w:rPr>
        <w:t xml:space="preserve">official </w:t>
      </w:r>
      <w:r>
        <w:rPr>
          <w:rFonts w:ascii="Times New Roman" w:hAnsi="Times New Roman" w:eastAsia="方正仿宋简体" w:cs="Times New Roman"/>
          <w:sz w:val="30"/>
          <w:szCs w:val="30"/>
        </w:rPr>
        <w:t>website</w:t>
      </w: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 xml:space="preserve"> the link of which is:</w:t>
      </w:r>
    </w:p>
    <w:p>
      <w:pPr>
        <w:pStyle w:val="13"/>
        <w:widowControl/>
        <w:spacing w:line="600" w:lineRule="exact"/>
        <w:ind w:left="357"/>
        <w:rPr>
          <w:rFonts w:ascii="Times New Roman" w:hAnsi="Times New Roman" w:eastAsia="方正仿宋简体" w:cs="Times New Roman"/>
          <w:sz w:val="30"/>
          <w:szCs w:val="30"/>
        </w:rPr>
      </w:pPr>
      <w:r>
        <w:fldChar w:fldCharType="begin"/>
      </w:r>
      <w:r>
        <w:instrText xml:space="preserve"> HYPERLINK "https://www.ine.cn/eng/services/technology/specification/" \t "_blank" </w:instrText>
      </w:r>
      <w:r>
        <w:fldChar w:fldCharType="separate"/>
      </w:r>
      <w:r>
        <w:rPr>
          <w:rFonts w:ascii="Times New Roman" w:hAnsi="Times New Roman" w:eastAsia="方正仿宋简体" w:cs="Times New Roman"/>
          <w:sz w:val="30"/>
          <w:szCs w:val="30"/>
        </w:rPr>
        <w:t>https://www.ine.cn/eng/services/technology/specification/</w:t>
      </w:r>
      <w:r>
        <w:rPr>
          <w:rFonts w:ascii="Times New Roman" w:hAnsi="Times New Roman" w:eastAsia="方正仿宋简体" w:cs="Times New Roman"/>
          <w:sz w:val="30"/>
          <w:szCs w:val="30"/>
        </w:rPr>
        <w:fldChar w:fldCharType="end"/>
      </w:r>
    </w:p>
    <w:p>
      <w:pPr>
        <w:pStyle w:val="13"/>
        <w:widowControl/>
        <w:numPr>
          <w:ilvl w:val="0"/>
          <w:numId w:val="1"/>
        </w:numPr>
        <w:spacing w:line="600" w:lineRule="exact"/>
        <w:ind w:firstLineChars="0"/>
        <w:rPr>
          <w:rFonts w:ascii="Times New Roman" w:hAnsi="Times New Roman" w:eastAsia="方正仿宋简体" w:cs="方正仿宋简体"/>
          <w:b/>
          <w:sz w:val="30"/>
          <w:szCs w:val="30"/>
        </w:rPr>
      </w:pPr>
      <w:r>
        <w:rPr>
          <w:rFonts w:hint="eastAsia" w:ascii="Times New Roman" w:hAnsi="Times New Roman" w:eastAsia="方正仿宋简体" w:cs="方正仿宋简体"/>
          <w:b/>
          <w:sz w:val="30"/>
          <w:szCs w:val="30"/>
          <w:lang w:val="en-US" w:eastAsia="zh-CN"/>
        </w:rPr>
        <w:t>Rehearsal Content</w:t>
      </w:r>
    </w:p>
    <w:p>
      <w:pPr>
        <w:pStyle w:val="13"/>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00" w:firstLineChars="200"/>
        <w:textAlignment w:val="auto"/>
        <w:rPr>
          <w:rFonts w:hint="eastAsia" w:ascii="Times New Roman" w:hAnsi="Times New Roman" w:eastAsia="方正仿宋简体" w:cs="方正仿宋简体"/>
          <w:b w:val="0"/>
          <w:bCs/>
          <w:sz w:val="30"/>
          <w:szCs w:val="30"/>
          <w:lang w:val="en-US" w:eastAsia="zh-CN"/>
        </w:rPr>
      </w:pPr>
      <w:r>
        <w:rPr>
          <w:rFonts w:hint="eastAsia" w:ascii="Times New Roman" w:hAnsi="Times New Roman" w:eastAsia="方正仿宋简体" w:cs="方正仿宋简体"/>
          <w:b w:val="0"/>
          <w:bCs/>
          <w:sz w:val="30"/>
          <w:szCs w:val="30"/>
          <w:lang w:val="en-US" w:eastAsia="zh-CN"/>
        </w:rPr>
        <w:t>All members shall arrange at least one seat for each Members</w:t>
      </w:r>
      <w:r>
        <w:rPr>
          <w:rFonts w:hint="default" w:ascii="Times New Roman" w:hAnsi="Times New Roman" w:eastAsia="方正仿宋简体" w:cs="方正仿宋简体"/>
          <w:b w:val="0"/>
          <w:bCs/>
          <w:sz w:val="30"/>
          <w:szCs w:val="30"/>
          <w:lang w:val="en-US" w:eastAsia="zh-CN"/>
        </w:rPr>
        <w:t>’</w:t>
      </w:r>
      <w:r>
        <w:rPr>
          <w:rFonts w:hint="eastAsia" w:ascii="Times New Roman" w:hAnsi="Times New Roman" w:eastAsia="方正仿宋简体" w:cs="方正仿宋简体"/>
          <w:b w:val="0"/>
          <w:bCs/>
          <w:sz w:val="30"/>
          <w:szCs w:val="30"/>
          <w:lang w:val="en-US" w:eastAsia="zh-CN"/>
        </w:rPr>
        <w:t xml:space="preserve"> trading system in use to participate in the rehearsal, so as to ensure that the system functions such as login, trading, market data, query, notice of option exercise are functioning properly. The rehearsal content for each seat shall meet at least the following requirements:</w:t>
      </w:r>
    </w:p>
    <w:tbl>
      <w:tblPr>
        <w:tblStyle w:val="5"/>
        <w:tblW w:w="8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1448"/>
        <w:gridCol w:w="1379"/>
        <w:gridCol w:w="1429"/>
        <w:gridCol w:w="1371"/>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BFBFBF"/>
          </w:tcPr>
          <w:p>
            <w:pPr>
              <w:spacing w:line="560" w:lineRule="exact"/>
              <w:jc w:val="center"/>
              <w:rPr>
                <w:rFonts w:hint="default" w:ascii="Times New Roman" w:hAnsi="Times New Roman" w:eastAsia="方正仿宋简体" w:cs="Times New Roman"/>
                <w:sz w:val="24"/>
                <w:szCs w:val="24"/>
                <w:lang w:val="en-US" w:eastAsia="zh-CN"/>
              </w:rPr>
            </w:pPr>
            <w:r>
              <w:rPr>
                <w:rFonts w:hint="eastAsia" w:ascii="Times New Roman" w:hAnsi="Times New Roman" w:eastAsia="方正仿宋简体" w:cs="Times New Roman"/>
                <w:sz w:val="24"/>
                <w:szCs w:val="24"/>
                <w:lang w:val="en-US" w:eastAsia="zh-CN"/>
              </w:rPr>
              <w:t>Futures Order</w:t>
            </w:r>
          </w:p>
        </w:tc>
        <w:tc>
          <w:tcPr>
            <w:tcW w:w="1458" w:type="dxa"/>
            <w:shd w:val="clear" w:color="auto" w:fill="BFBFBF"/>
          </w:tcPr>
          <w:p>
            <w:pPr>
              <w:spacing w:line="560" w:lineRule="exact"/>
              <w:jc w:val="center"/>
              <w:rPr>
                <w:rFonts w:hint="default" w:ascii="Times New Roman" w:hAnsi="Times New Roman" w:eastAsia="方正仿宋简体" w:cs="Times New Roman"/>
                <w:sz w:val="24"/>
                <w:szCs w:val="24"/>
                <w:lang w:val="en-US" w:eastAsia="zh-CN"/>
              </w:rPr>
            </w:pPr>
            <w:r>
              <w:rPr>
                <w:rFonts w:hint="eastAsia" w:ascii="Times New Roman" w:hAnsi="Times New Roman" w:eastAsia="方正仿宋简体" w:cs="Times New Roman"/>
                <w:sz w:val="24"/>
                <w:szCs w:val="24"/>
                <w:lang w:val="en-US" w:eastAsia="zh-CN"/>
              </w:rPr>
              <w:t>Options Order</w:t>
            </w:r>
          </w:p>
        </w:tc>
        <w:tc>
          <w:tcPr>
            <w:tcW w:w="1383" w:type="dxa"/>
            <w:shd w:val="clear" w:color="auto" w:fill="BFBFBF"/>
          </w:tcPr>
          <w:p>
            <w:pPr>
              <w:spacing w:line="560" w:lineRule="exact"/>
              <w:jc w:val="center"/>
              <w:rPr>
                <w:rFonts w:hint="default" w:ascii="Times New Roman" w:hAnsi="Times New Roman" w:eastAsia="方正仿宋简体" w:cs="Times New Roman"/>
                <w:sz w:val="24"/>
                <w:szCs w:val="24"/>
                <w:lang w:val="en-US" w:eastAsia="zh-CN"/>
              </w:rPr>
            </w:pPr>
            <w:r>
              <w:rPr>
                <w:rFonts w:hint="eastAsia" w:ascii="Times New Roman" w:hAnsi="Times New Roman" w:eastAsia="方正仿宋简体" w:cs="Times New Roman"/>
                <w:sz w:val="24"/>
                <w:szCs w:val="24"/>
                <w:lang w:val="en-US" w:eastAsia="zh-CN"/>
              </w:rPr>
              <w:t>Quotation</w:t>
            </w:r>
          </w:p>
        </w:tc>
        <w:tc>
          <w:tcPr>
            <w:tcW w:w="1383" w:type="dxa"/>
            <w:shd w:val="clear" w:color="auto" w:fill="BFBFBF"/>
          </w:tcPr>
          <w:p>
            <w:pPr>
              <w:spacing w:line="560" w:lineRule="exact"/>
              <w:jc w:val="center"/>
              <w:rPr>
                <w:rFonts w:hint="default" w:ascii="Times New Roman" w:hAnsi="Times New Roman" w:eastAsia="方正仿宋简体" w:cs="Times New Roman"/>
                <w:sz w:val="24"/>
                <w:szCs w:val="24"/>
                <w:lang w:val="en-US" w:eastAsia="zh-CN"/>
              </w:rPr>
            </w:pPr>
            <w:r>
              <w:rPr>
                <w:rFonts w:hint="eastAsia" w:ascii="Times New Roman" w:hAnsi="Times New Roman" w:eastAsia="方正仿宋简体" w:cs="Times New Roman"/>
                <w:sz w:val="24"/>
                <w:szCs w:val="24"/>
                <w:lang w:val="en-US" w:eastAsia="zh-CN"/>
              </w:rPr>
              <w:t>Order Cancellation</w:t>
            </w:r>
          </w:p>
        </w:tc>
        <w:tc>
          <w:tcPr>
            <w:tcW w:w="1383" w:type="dxa"/>
            <w:shd w:val="clear" w:color="auto" w:fill="BFBFBF"/>
          </w:tcPr>
          <w:p>
            <w:pPr>
              <w:spacing w:line="560" w:lineRule="exact"/>
              <w:jc w:val="center"/>
              <w:rPr>
                <w:rFonts w:hint="default" w:ascii="Times New Roman" w:hAnsi="Times New Roman" w:eastAsia="方正仿宋简体" w:cs="Times New Roman"/>
                <w:sz w:val="24"/>
                <w:szCs w:val="24"/>
                <w:lang w:val="en-US" w:eastAsia="zh-CN"/>
              </w:rPr>
            </w:pPr>
            <w:r>
              <w:rPr>
                <w:rFonts w:hint="eastAsia" w:ascii="Times New Roman" w:hAnsi="Times New Roman" w:eastAsia="方正仿宋简体" w:cs="Times New Roman"/>
                <w:sz w:val="24"/>
                <w:szCs w:val="24"/>
                <w:lang w:val="en-US" w:eastAsia="zh-CN"/>
              </w:rPr>
              <w:t>Trade</w:t>
            </w:r>
          </w:p>
        </w:tc>
        <w:tc>
          <w:tcPr>
            <w:tcW w:w="1383" w:type="dxa"/>
            <w:shd w:val="clear" w:color="auto" w:fill="BFBFBF"/>
          </w:tcPr>
          <w:p>
            <w:pPr>
              <w:spacing w:line="560" w:lineRule="exact"/>
              <w:jc w:val="center"/>
              <w:rPr>
                <w:rFonts w:hint="default" w:ascii="Times New Roman" w:hAnsi="Times New Roman" w:eastAsia="方正仿宋简体" w:cs="Times New Roman"/>
                <w:sz w:val="24"/>
                <w:szCs w:val="24"/>
                <w:lang w:val="en-US" w:eastAsia="zh-CN"/>
              </w:rPr>
            </w:pPr>
            <w:r>
              <w:rPr>
                <w:rFonts w:hint="eastAsia" w:ascii="Times New Roman" w:hAnsi="Times New Roman" w:eastAsia="方正仿宋简体" w:cs="Times New Roman"/>
                <w:sz w:val="24"/>
                <w:szCs w:val="24"/>
                <w:lang w:val="en-US" w:eastAsia="zh-CN"/>
              </w:rPr>
              <w:t>Exercise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560" w:lineRule="exact"/>
              <w:jc w:val="center"/>
              <w:rPr>
                <w:rFonts w:hint="default" w:ascii="Times New Roman" w:hAnsi="Times New Roman" w:eastAsia="方正仿宋简体" w:cs="Times New Roman"/>
                <w:sz w:val="24"/>
                <w:szCs w:val="24"/>
                <w:lang w:val="en-US" w:eastAsia="zh-CN"/>
              </w:rPr>
            </w:pPr>
            <w:r>
              <w:rPr>
                <w:rFonts w:ascii="Times New Roman" w:hAnsi="Times New Roman" w:eastAsia="方正仿宋简体" w:cs="Times New Roman"/>
                <w:sz w:val="24"/>
                <w:szCs w:val="24"/>
              </w:rPr>
              <w:t>800</w:t>
            </w:r>
            <w:r>
              <w:rPr>
                <w:rFonts w:hint="eastAsia" w:ascii="Times New Roman" w:hAnsi="Times New Roman" w:eastAsia="方正仿宋简体" w:cs="Times New Roman"/>
                <w:sz w:val="24"/>
                <w:szCs w:val="24"/>
                <w:lang w:val="en-US" w:eastAsia="zh-CN"/>
              </w:rPr>
              <w:t xml:space="preserve"> orders</w:t>
            </w:r>
          </w:p>
        </w:tc>
        <w:tc>
          <w:tcPr>
            <w:tcW w:w="1458" w:type="dxa"/>
          </w:tcPr>
          <w:p>
            <w:pPr>
              <w:spacing w:line="560" w:lineRule="exact"/>
              <w:jc w:val="center"/>
              <w:rPr>
                <w:rFonts w:hint="default" w:ascii="Times New Roman" w:hAnsi="Times New Roman" w:eastAsia="方正仿宋简体" w:cs="Times New Roman"/>
                <w:sz w:val="24"/>
                <w:szCs w:val="24"/>
                <w:lang w:val="en-US" w:eastAsia="zh-CN"/>
              </w:rPr>
            </w:pPr>
            <w:r>
              <w:rPr>
                <w:rFonts w:ascii="Times New Roman" w:hAnsi="Times New Roman" w:eastAsia="方正仿宋简体" w:cs="Times New Roman"/>
                <w:sz w:val="24"/>
                <w:szCs w:val="24"/>
              </w:rPr>
              <w:t>100</w:t>
            </w:r>
            <w:r>
              <w:rPr>
                <w:rFonts w:hint="eastAsia" w:ascii="Times New Roman" w:hAnsi="Times New Roman" w:eastAsia="方正仿宋简体" w:cs="Times New Roman"/>
                <w:sz w:val="24"/>
                <w:szCs w:val="24"/>
                <w:lang w:val="en-US" w:eastAsia="zh-CN"/>
              </w:rPr>
              <w:t xml:space="preserve"> orders</w:t>
            </w:r>
          </w:p>
        </w:tc>
        <w:tc>
          <w:tcPr>
            <w:tcW w:w="1383" w:type="dxa"/>
          </w:tcPr>
          <w:p>
            <w:pPr>
              <w:spacing w:line="560" w:lineRule="exact"/>
              <w:jc w:val="center"/>
              <w:rPr>
                <w:rFonts w:hint="eastAsia" w:ascii="Times New Roman" w:hAnsi="Times New Roman" w:eastAsia="方正仿宋简体" w:cs="Times New Roman"/>
                <w:sz w:val="24"/>
                <w:szCs w:val="24"/>
                <w:lang w:val="en-US" w:eastAsia="zh-CN"/>
              </w:rPr>
            </w:pPr>
            <w:r>
              <w:rPr>
                <w:rFonts w:ascii="Times New Roman" w:hAnsi="Times New Roman" w:eastAsia="方正仿宋简体" w:cs="Times New Roman"/>
                <w:sz w:val="24"/>
                <w:szCs w:val="24"/>
              </w:rPr>
              <w:t>100</w:t>
            </w:r>
            <w:r>
              <w:rPr>
                <w:rFonts w:hint="eastAsia" w:ascii="Times New Roman" w:hAnsi="Times New Roman" w:eastAsia="方正仿宋简体" w:cs="Times New Roman"/>
                <w:sz w:val="24"/>
                <w:szCs w:val="24"/>
                <w:lang w:val="en-US" w:eastAsia="zh-CN"/>
              </w:rPr>
              <w:t xml:space="preserve"> orders</w:t>
            </w:r>
          </w:p>
        </w:tc>
        <w:tc>
          <w:tcPr>
            <w:tcW w:w="1383" w:type="dxa"/>
          </w:tcPr>
          <w:p>
            <w:pPr>
              <w:spacing w:line="560" w:lineRule="exact"/>
              <w:jc w:val="center"/>
              <w:rPr>
                <w:rFonts w:ascii="Times New Roman" w:hAnsi="Times New Roman" w:eastAsia="方正仿宋简体" w:cs="Times New Roman"/>
                <w:sz w:val="24"/>
                <w:szCs w:val="24"/>
              </w:rPr>
            </w:pPr>
            <w:r>
              <w:rPr>
                <w:rFonts w:ascii="Times New Roman" w:hAnsi="Times New Roman" w:eastAsia="方正仿宋简体" w:cs="Times New Roman"/>
                <w:sz w:val="24"/>
                <w:szCs w:val="24"/>
              </w:rPr>
              <w:t>30</w:t>
            </w:r>
            <w:r>
              <w:rPr>
                <w:rFonts w:hint="eastAsia" w:ascii="Times New Roman" w:hAnsi="Times New Roman" w:eastAsia="方正仿宋简体" w:cs="Times New Roman"/>
                <w:sz w:val="24"/>
                <w:szCs w:val="24"/>
                <w:lang w:val="en-US" w:eastAsia="zh-CN"/>
              </w:rPr>
              <w:t xml:space="preserve"> orders</w:t>
            </w:r>
          </w:p>
        </w:tc>
        <w:tc>
          <w:tcPr>
            <w:tcW w:w="1383" w:type="dxa"/>
          </w:tcPr>
          <w:p>
            <w:pPr>
              <w:spacing w:line="560" w:lineRule="exact"/>
              <w:jc w:val="center"/>
              <w:rPr>
                <w:rFonts w:hint="eastAsia" w:ascii="Times New Roman" w:hAnsi="Times New Roman" w:eastAsia="方正仿宋简体" w:cs="Times New Roman"/>
                <w:sz w:val="24"/>
                <w:szCs w:val="24"/>
                <w:lang w:val="en-US" w:eastAsia="zh-CN"/>
              </w:rPr>
            </w:pPr>
            <w:r>
              <w:rPr>
                <w:rFonts w:ascii="Times New Roman" w:hAnsi="Times New Roman" w:eastAsia="方正仿宋简体" w:cs="Times New Roman"/>
                <w:sz w:val="24"/>
                <w:szCs w:val="24"/>
              </w:rPr>
              <w:t>400</w:t>
            </w:r>
            <w:r>
              <w:rPr>
                <w:rFonts w:hint="eastAsia" w:ascii="Times New Roman" w:hAnsi="Times New Roman" w:eastAsia="方正仿宋简体" w:cs="Times New Roman"/>
                <w:sz w:val="24"/>
                <w:szCs w:val="24"/>
                <w:lang w:val="en-US" w:eastAsia="zh-CN"/>
              </w:rPr>
              <w:t xml:space="preserve"> orders</w:t>
            </w:r>
          </w:p>
        </w:tc>
        <w:tc>
          <w:tcPr>
            <w:tcW w:w="1383" w:type="dxa"/>
          </w:tcPr>
          <w:p>
            <w:pPr>
              <w:spacing w:line="560" w:lineRule="exact"/>
              <w:jc w:val="center"/>
              <w:rPr>
                <w:rFonts w:hint="eastAsia" w:ascii="Times New Roman" w:hAnsi="Times New Roman" w:eastAsia="方正仿宋简体" w:cs="Times New Roman"/>
                <w:sz w:val="24"/>
                <w:szCs w:val="24"/>
                <w:lang w:val="en-US" w:eastAsia="zh-CN"/>
              </w:rPr>
            </w:pPr>
            <w:r>
              <w:rPr>
                <w:rFonts w:ascii="Times New Roman" w:hAnsi="Times New Roman" w:eastAsia="方正仿宋简体" w:cs="Times New Roman"/>
                <w:sz w:val="24"/>
                <w:szCs w:val="24"/>
              </w:rPr>
              <w:t>5</w:t>
            </w:r>
            <w:r>
              <w:rPr>
                <w:rFonts w:hint="eastAsia" w:ascii="Times New Roman" w:hAnsi="Times New Roman" w:eastAsia="方正仿宋简体" w:cs="Times New Roman"/>
                <w:sz w:val="24"/>
                <w:szCs w:val="24"/>
                <w:lang w:val="en-US" w:eastAsia="zh-CN"/>
              </w:rPr>
              <w:t xml:space="preserve"> orders</w:t>
            </w:r>
          </w:p>
        </w:tc>
      </w:tr>
    </w:tbl>
    <w:p>
      <w:pPr>
        <w:pStyle w:val="13"/>
        <w:keepNext w:val="0"/>
        <w:keepLines w:val="0"/>
        <w:pageBreakBefore w:val="0"/>
        <w:widowControl/>
        <w:numPr>
          <w:ilvl w:val="0"/>
          <w:numId w:val="0"/>
        </w:numPr>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方正仿宋简体" w:cs="方正仿宋简体"/>
          <w:b w:val="0"/>
          <w:bCs/>
          <w:sz w:val="30"/>
          <w:szCs w:val="30"/>
          <w:lang w:val="en-US" w:eastAsia="zh-CN"/>
        </w:rPr>
      </w:pPr>
      <w:r>
        <w:rPr>
          <w:rFonts w:hint="default" w:ascii="Times New Roman" w:hAnsi="Times New Roman" w:eastAsia="方正仿宋简体" w:cs="方正仿宋简体"/>
          <w:b w:val="0"/>
          <w:bCs/>
          <w:sz w:val="30"/>
          <w:szCs w:val="30"/>
          <w:lang w:val="en-US" w:eastAsia="zh-CN"/>
        </w:rPr>
        <w:t>Members with conditions may participate in the quotation test.</w:t>
      </w:r>
    </w:p>
    <w:p>
      <w:pPr>
        <w:pStyle w:val="13"/>
        <w:widowControl/>
        <w:numPr>
          <w:ilvl w:val="0"/>
          <w:numId w:val="1"/>
        </w:numPr>
        <w:spacing w:line="600" w:lineRule="exact"/>
        <w:ind w:firstLineChars="0"/>
        <w:rPr>
          <w:rFonts w:ascii="Times New Roman" w:hAnsi="Times New Roman" w:eastAsia="方正仿宋简体" w:cs="方正仿宋简体"/>
          <w:b/>
          <w:sz w:val="30"/>
          <w:szCs w:val="30"/>
        </w:rPr>
      </w:pPr>
      <w:r>
        <w:rPr>
          <w:rFonts w:ascii="Times New Roman" w:hAnsi="Times New Roman" w:eastAsia="方正仿宋简体" w:cs="方正仿宋简体"/>
          <w:b/>
          <w:sz w:val="30"/>
          <w:szCs w:val="30"/>
        </w:rPr>
        <w:t>Notes</w:t>
      </w:r>
    </w:p>
    <w:p>
      <w:pPr>
        <w:pStyle w:val="13"/>
        <w:widowControl/>
        <w:spacing w:line="600" w:lineRule="exact"/>
        <w:ind w:left="357" w:firstLine="600"/>
        <w:rPr>
          <w:rFonts w:ascii="Times New Roman" w:hAnsi="Times New Roman" w:eastAsia="Arial Unicode MS" w:cs="Times New Roman"/>
          <w:sz w:val="30"/>
          <w:szCs w:val="30"/>
        </w:rPr>
      </w:pPr>
      <w:r>
        <w:rPr>
          <w:rFonts w:ascii="Times New Roman" w:hAnsi="Times New Roman" w:eastAsia="方正仿宋简体" w:cs="Times New Roman"/>
          <w:sz w:val="30"/>
          <w:szCs w:val="30"/>
        </w:rPr>
        <w:t>A</w:t>
      </w:r>
      <w:r>
        <w:rPr>
          <w:rFonts w:ascii="Times New Roman" w:hAnsi="Times New Roman" w:eastAsia="Arial Unicode MS" w:cs="Times New Roman"/>
          <w:sz w:val="30"/>
          <w:szCs w:val="30"/>
        </w:rPr>
        <w:t>ll members and market data vendors should do the following work well:</w:t>
      </w:r>
    </w:p>
    <w:p>
      <w:pPr>
        <w:pStyle w:val="13"/>
        <w:widowControl/>
        <w:numPr>
          <w:ilvl w:val="0"/>
          <w:numId w:val="3"/>
        </w:numPr>
        <w:spacing w:line="600" w:lineRule="exact"/>
        <w:ind w:firstLineChars="0"/>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Contact your software suppliers before </w:t>
      </w:r>
      <w:r>
        <w:rPr>
          <w:rFonts w:ascii="Times New Roman" w:hAnsi="Times New Roman" w:eastAsia="Arial Unicode MS" w:cs="Times New Roman"/>
          <w:sz w:val="30"/>
          <w:szCs w:val="30"/>
        </w:rPr>
        <w:t>rehearsal</w:t>
      </w:r>
      <w:r>
        <w:rPr>
          <w:rFonts w:ascii="Times New Roman" w:hAnsi="Times New Roman" w:eastAsia="方正仿宋简体" w:cs="Times New Roman"/>
          <w:sz w:val="30"/>
          <w:szCs w:val="30"/>
        </w:rPr>
        <w:t xml:space="preserve"> and make a detailed </w:t>
      </w:r>
      <w:r>
        <w:rPr>
          <w:rFonts w:ascii="Times New Roman" w:hAnsi="Times New Roman" w:eastAsia="Arial Unicode MS" w:cs="Times New Roman"/>
          <w:sz w:val="30"/>
          <w:szCs w:val="30"/>
        </w:rPr>
        <w:t>rehearsal</w:t>
      </w:r>
      <w:r>
        <w:rPr>
          <w:rFonts w:ascii="Times New Roman" w:hAnsi="Times New Roman" w:eastAsia="方正仿宋简体" w:cs="Times New Roman"/>
          <w:sz w:val="30"/>
          <w:szCs w:val="30"/>
        </w:rPr>
        <w:t xml:space="preserve"> plan. Please check the settlement data carefully after </w:t>
      </w:r>
      <w:r>
        <w:rPr>
          <w:rFonts w:ascii="Times New Roman" w:hAnsi="Times New Roman" w:eastAsia="Arial Unicode MS" w:cs="Times New Roman"/>
          <w:sz w:val="30"/>
          <w:szCs w:val="30"/>
        </w:rPr>
        <w:t>rehearsal</w:t>
      </w:r>
      <w:r>
        <w:rPr>
          <w:rFonts w:ascii="Times New Roman" w:hAnsi="Times New Roman" w:eastAsia="方正仿宋简体" w:cs="Times New Roman"/>
          <w:sz w:val="30"/>
          <w:szCs w:val="30"/>
        </w:rPr>
        <w:t>.</w:t>
      </w:r>
    </w:p>
    <w:p>
      <w:pPr>
        <w:pStyle w:val="13"/>
        <w:widowControl/>
        <w:numPr>
          <w:ilvl w:val="0"/>
          <w:numId w:val="3"/>
        </w:numPr>
        <w:spacing w:line="600" w:lineRule="exact"/>
        <w:ind w:firstLineChars="0"/>
        <w:rPr>
          <w:rFonts w:ascii="Times New Roman" w:hAnsi="Times New Roman" w:eastAsia="方正仿宋简体" w:cs="Times New Roman"/>
          <w:sz w:val="30"/>
          <w:szCs w:val="30"/>
        </w:rPr>
      </w:pPr>
      <w:r>
        <w:rPr>
          <w:rFonts w:ascii="Times New Roman" w:hAnsi="Times New Roman" w:eastAsia="方正仿宋简体" w:cs="Times New Roman"/>
          <w:sz w:val="30"/>
          <w:szCs w:val="30"/>
        </w:rPr>
        <w:t>B</w:t>
      </w:r>
      <w:r>
        <w:rPr>
          <w:rFonts w:ascii="Times New Roman" w:hAnsi="Times New Roman" w:eastAsia="Arial Unicode MS" w:cs="Times New Roman"/>
          <w:sz w:val="30"/>
          <w:szCs w:val="30"/>
        </w:rPr>
        <w:t xml:space="preserve">ackup your systems and data before rehearsal, and restore backup after rehearsal to </w:t>
      </w:r>
      <w:r>
        <w:rPr>
          <w:rFonts w:hint="eastAsia" w:ascii="Times New Roman" w:hAnsi="Times New Roman" w:eastAsia="Arial Unicode MS" w:cs="Times New Roman"/>
          <w:sz w:val="30"/>
          <w:szCs w:val="30"/>
        </w:rPr>
        <w:t>ensure normal business of the next trading day.</w:t>
      </w:r>
    </w:p>
    <w:p>
      <w:pPr>
        <w:pStyle w:val="13"/>
        <w:widowControl/>
        <w:numPr>
          <w:ilvl w:val="0"/>
          <w:numId w:val="3"/>
        </w:numPr>
        <w:spacing w:line="600" w:lineRule="exact"/>
        <w:ind w:firstLineChars="0"/>
        <w:rPr>
          <w:rFonts w:ascii="Times New Roman" w:hAnsi="Times New Roman" w:eastAsia="方正仿宋简体" w:cs="Times New Roman"/>
          <w:sz w:val="30"/>
          <w:szCs w:val="30"/>
        </w:rPr>
      </w:pPr>
      <w:r>
        <w:rPr>
          <w:rFonts w:ascii="Times New Roman" w:hAnsi="Times New Roman" w:eastAsia="方正仿宋简体" w:cs="Times New Roman"/>
          <w:sz w:val="30"/>
          <w:szCs w:val="30"/>
        </w:rPr>
        <w:t>Please focus on the trading and market data.</w:t>
      </w:r>
    </w:p>
    <w:p>
      <w:pPr>
        <w:pStyle w:val="13"/>
        <w:widowControl/>
        <w:numPr>
          <w:ilvl w:val="0"/>
          <w:numId w:val="3"/>
        </w:numPr>
        <w:spacing w:line="600" w:lineRule="exact"/>
        <w:ind w:firstLineChars="0"/>
        <w:rPr>
          <w:rFonts w:ascii="Times New Roman" w:hAnsi="Times New Roman" w:eastAsia="方正仿宋简体" w:cs="Times New Roman"/>
          <w:sz w:val="30"/>
          <w:szCs w:val="30"/>
        </w:rPr>
      </w:pPr>
      <w:r>
        <w:rPr>
          <w:rFonts w:ascii="Times New Roman" w:hAnsi="Times New Roman" w:eastAsia="方正仿宋简体" w:cs="Times New Roman"/>
          <w:sz w:val="30"/>
          <w:szCs w:val="30"/>
        </w:rPr>
        <w:t>A</w:t>
      </w:r>
      <w:r>
        <w:rPr>
          <w:rFonts w:ascii="Times New Roman" w:hAnsi="Times New Roman" w:eastAsia="Arial Unicode MS" w:cs="Times New Roman"/>
          <w:sz w:val="30"/>
          <w:szCs w:val="30"/>
        </w:rPr>
        <w:t>ll members, overseas intermediaries and market data vendors should isolate the test data well so as not to affect the production data.</w:t>
      </w:r>
    </w:p>
    <w:p>
      <w:pPr>
        <w:pStyle w:val="13"/>
        <w:widowControl/>
        <w:numPr>
          <w:ilvl w:val="0"/>
          <w:numId w:val="1"/>
        </w:numPr>
        <w:spacing w:line="600" w:lineRule="exact"/>
        <w:ind w:firstLineChars="0"/>
        <w:rPr>
          <w:rFonts w:ascii="Times New Roman" w:hAnsi="Times New Roman" w:eastAsia="方正仿宋简体" w:cs="方正仿宋简体"/>
          <w:b/>
          <w:sz w:val="30"/>
          <w:szCs w:val="30"/>
        </w:rPr>
      </w:pPr>
      <w:r>
        <w:rPr>
          <w:rFonts w:ascii="Times New Roman" w:hAnsi="Times New Roman" w:eastAsia="方正仿宋简体" w:cs="方正仿宋简体"/>
          <w:b/>
          <w:sz w:val="30"/>
          <w:szCs w:val="30"/>
        </w:rPr>
        <w:t>Contact information</w:t>
      </w:r>
    </w:p>
    <w:p>
      <w:pPr>
        <w:pStyle w:val="13"/>
        <w:keepNext w:val="0"/>
        <w:keepLines w:val="0"/>
        <w:pageBreakBefore w:val="0"/>
        <w:widowControl w:val="0"/>
        <w:kinsoku/>
        <w:wordWrap/>
        <w:overflowPunct/>
        <w:topLinePunct w:val="0"/>
        <w:autoSpaceDE/>
        <w:autoSpaceDN/>
        <w:bidi w:val="0"/>
        <w:adjustRightInd/>
        <w:snapToGrid/>
        <w:spacing w:line="560" w:lineRule="exact"/>
        <w:ind w:left="0" w:firstLine="600" w:firstLineChars="200"/>
        <w:textAlignment w:val="auto"/>
        <w:rPr>
          <w:rFonts w:ascii="Times New Roman" w:hAnsi="Times New Roman" w:eastAsia="Arial Unicode MS" w:cs="Times New Roman"/>
          <w:sz w:val="30"/>
          <w:szCs w:val="30"/>
        </w:rPr>
      </w:pPr>
      <w:r>
        <w:rPr>
          <w:rFonts w:ascii="Times New Roman" w:hAnsi="Times New Roman" w:eastAsia="Arial Unicode MS" w:cs="Times New Roman"/>
          <w:sz w:val="30"/>
          <w:szCs w:val="30"/>
        </w:rPr>
        <w:t>Phone: 021-68400802</w:t>
      </w:r>
    </w:p>
    <w:p>
      <w:pPr>
        <w:pStyle w:val="13"/>
        <w:keepNext w:val="0"/>
        <w:keepLines w:val="0"/>
        <w:pageBreakBefore w:val="0"/>
        <w:widowControl w:val="0"/>
        <w:kinsoku/>
        <w:wordWrap/>
        <w:overflowPunct/>
        <w:topLinePunct w:val="0"/>
        <w:autoSpaceDE/>
        <w:autoSpaceDN/>
        <w:bidi w:val="0"/>
        <w:adjustRightInd/>
        <w:snapToGrid/>
        <w:spacing w:line="560" w:lineRule="exact"/>
        <w:ind w:left="0" w:firstLine="600" w:firstLineChars="200"/>
        <w:textAlignment w:val="auto"/>
        <w:rPr>
          <w:rFonts w:ascii="Times New Roman" w:hAnsi="Times New Roman" w:eastAsia="Arial Unicode MS" w:cs="Times New Roman"/>
          <w:sz w:val="30"/>
          <w:szCs w:val="30"/>
        </w:rPr>
      </w:pPr>
      <w:r>
        <w:rPr>
          <w:rFonts w:ascii="Times New Roman" w:hAnsi="Times New Roman" w:eastAsia="Arial Unicode MS" w:cs="Times New Roman"/>
          <w:sz w:val="30"/>
          <w:szCs w:val="30"/>
        </w:rPr>
        <w:t xml:space="preserve">E-mail: </w:t>
      </w:r>
      <w:r>
        <w:fldChar w:fldCharType="begin"/>
      </w:r>
      <w:r>
        <w:instrText xml:space="preserve"> HYPERLINK "mailto:tech@shfe.com.cn" </w:instrText>
      </w:r>
      <w:r>
        <w:fldChar w:fldCharType="separate"/>
      </w:r>
      <w:r>
        <w:rPr>
          <w:rFonts w:ascii="Times New Roman" w:hAnsi="Times New Roman" w:eastAsia="Arial Unicode MS" w:cs="Times New Roman"/>
          <w:sz w:val="30"/>
          <w:szCs w:val="30"/>
        </w:rPr>
        <w:t>tech@shfe.com.cn</w:t>
      </w:r>
      <w:r>
        <w:rPr>
          <w:rFonts w:ascii="Times New Roman" w:hAnsi="Times New Roman" w:eastAsia="Arial Unicode MS" w:cs="Times New Roman"/>
          <w:sz w:val="30"/>
          <w:szCs w:val="30"/>
        </w:rPr>
        <w:fldChar w:fldCharType="end"/>
      </w:r>
    </w:p>
    <w:p>
      <w:pPr>
        <w:pStyle w:val="13"/>
        <w:keepNext w:val="0"/>
        <w:keepLines w:val="0"/>
        <w:pageBreakBefore w:val="0"/>
        <w:widowControl w:val="0"/>
        <w:kinsoku/>
        <w:wordWrap/>
        <w:overflowPunct/>
        <w:topLinePunct w:val="0"/>
        <w:autoSpaceDE/>
        <w:autoSpaceDN/>
        <w:bidi w:val="0"/>
        <w:adjustRightInd/>
        <w:snapToGrid/>
        <w:spacing w:line="560" w:lineRule="exact"/>
        <w:ind w:left="0" w:firstLine="600" w:firstLineChars="200"/>
        <w:textAlignment w:val="auto"/>
      </w:pPr>
      <w:r>
        <w:rPr>
          <w:rFonts w:ascii="Times New Roman" w:hAnsi="Times New Roman" w:eastAsia="Arial Unicode MS" w:cs="Times New Roman"/>
          <w:sz w:val="30"/>
          <w:szCs w:val="30"/>
        </w:rPr>
        <w:t>Fax: 021-68400385</w:t>
      </w:r>
    </w:p>
    <w:sectPr>
      <w:headerReference r:id="rId3" w:type="default"/>
      <w:footerReference r:id="rId4" w:type="default"/>
      <w:pgSz w:w="11906" w:h="16838"/>
      <w:pgMar w:top="1440" w:right="1800" w:bottom="1440" w:left="1800" w:header="851" w:footer="992" w:gutter="0"/>
      <w:pgNumType w:fmt="numberInDash"/>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swiss"/>
    <w:pitch w:val="default"/>
    <w:sig w:usb0="00000000" w:usb1="00000000" w:usb2="0000003F" w:usb3="00000000" w:csb0="003F01FF" w:csb1="00000000"/>
  </w:font>
  <w:font w:name="SimSun">
    <w:panose1 w:val="02010600030101010101"/>
    <w:charset w:val="86"/>
    <w:family w:val="auto"/>
    <w:pitch w:val="default"/>
    <w:sig w:usb0="00000203" w:usb1="288F0000" w:usb2="00000006" w:usb3="00000000" w:csb0="00040001" w:csb1="00000000"/>
  </w:font>
  <w:font w:name="方正仿宋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center" w:y="1"/>
      <w:rPr>
        <w:rStyle w:val="7"/>
        <w:sz w:val="24"/>
        <w:szCs w:val="24"/>
      </w:rPr>
    </w:pPr>
    <w:r>
      <w:rPr>
        <w:rStyle w:val="7"/>
        <w:sz w:val="24"/>
        <w:szCs w:val="24"/>
      </w:rPr>
      <w:fldChar w:fldCharType="begin"/>
    </w:r>
    <w:r>
      <w:rPr>
        <w:rStyle w:val="7"/>
        <w:sz w:val="24"/>
        <w:szCs w:val="24"/>
      </w:rPr>
      <w:instrText xml:space="preserve">PAGE  </w:instrText>
    </w:r>
    <w:r>
      <w:rPr>
        <w:rStyle w:val="7"/>
        <w:sz w:val="24"/>
        <w:szCs w:val="24"/>
      </w:rPr>
      <w:fldChar w:fldCharType="separate"/>
    </w:r>
    <w:r>
      <w:rPr>
        <w:rStyle w:val="7"/>
        <w:sz w:val="24"/>
        <w:szCs w:val="24"/>
      </w:rPr>
      <w:t>- 5 -</w:t>
    </w:r>
    <w:r>
      <w:rPr>
        <w:rStyle w:val="7"/>
        <w:sz w:val="24"/>
        <w:szCs w:val="24"/>
      </w:rPr>
      <w:fldChar w:fldCharType="end"/>
    </w:r>
  </w:p>
  <w:p>
    <w:pPr>
      <w:pStyle w:val="3"/>
      <w:jc w:val="center"/>
      <w:rPr>
        <w:sz w:val="24"/>
        <w:szCs w:val="24"/>
      </w:rPr>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61A19"/>
    <w:multiLevelType w:val="multilevel"/>
    <w:tmpl w:val="30461A19"/>
    <w:lvl w:ilvl="0" w:tentative="0">
      <w:start w:val="1"/>
      <w:numFmt w:val="lowerLetter"/>
      <w:lvlText w:val="%1)"/>
      <w:lvlJc w:val="left"/>
      <w:pPr>
        <w:ind w:left="72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2FB4E4E"/>
    <w:multiLevelType w:val="multilevel"/>
    <w:tmpl w:val="42FB4E4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B8E3BBD"/>
    <w:multiLevelType w:val="multilevel"/>
    <w:tmpl w:val="7B8E3BBD"/>
    <w:lvl w:ilvl="0" w:tentative="0">
      <w:start w:val="1"/>
      <w:numFmt w:val="lowerLetter"/>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84C"/>
    <w:rsid w:val="00011C05"/>
    <w:rsid w:val="00034338"/>
    <w:rsid w:val="000479D0"/>
    <w:rsid w:val="000D11F4"/>
    <w:rsid w:val="000F0D71"/>
    <w:rsid w:val="0014609E"/>
    <w:rsid w:val="00167F65"/>
    <w:rsid w:val="0017339A"/>
    <w:rsid w:val="001B361F"/>
    <w:rsid w:val="001D4175"/>
    <w:rsid w:val="001E23ED"/>
    <w:rsid w:val="002804DF"/>
    <w:rsid w:val="002B533C"/>
    <w:rsid w:val="002D3421"/>
    <w:rsid w:val="00305ECD"/>
    <w:rsid w:val="003215A1"/>
    <w:rsid w:val="0033069B"/>
    <w:rsid w:val="0033495A"/>
    <w:rsid w:val="00362C9C"/>
    <w:rsid w:val="00386B72"/>
    <w:rsid w:val="0039378A"/>
    <w:rsid w:val="003A6587"/>
    <w:rsid w:val="003A6D88"/>
    <w:rsid w:val="003B55EF"/>
    <w:rsid w:val="003D1E31"/>
    <w:rsid w:val="003D4AFE"/>
    <w:rsid w:val="004053B1"/>
    <w:rsid w:val="00414875"/>
    <w:rsid w:val="00435290"/>
    <w:rsid w:val="00443DB5"/>
    <w:rsid w:val="0045454D"/>
    <w:rsid w:val="004A1BE4"/>
    <w:rsid w:val="004B5164"/>
    <w:rsid w:val="004B72F9"/>
    <w:rsid w:val="004C1896"/>
    <w:rsid w:val="00587D88"/>
    <w:rsid w:val="00613516"/>
    <w:rsid w:val="00614159"/>
    <w:rsid w:val="00654C76"/>
    <w:rsid w:val="00681ECA"/>
    <w:rsid w:val="00693DBE"/>
    <w:rsid w:val="006C4426"/>
    <w:rsid w:val="006E6BE3"/>
    <w:rsid w:val="006F1D7A"/>
    <w:rsid w:val="00710092"/>
    <w:rsid w:val="00713742"/>
    <w:rsid w:val="00771422"/>
    <w:rsid w:val="00825759"/>
    <w:rsid w:val="00892D3C"/>
    <w:rsid w:val="008E0CE6"/>
    <w:rsid w:val="008F158D"/>
    <w:rsid w:val="00953846"/>
    <w:rsid w:val="00991A17"/>
    <w:rsid w:val="00A36CCE"/>
    <w:rsid w:val="00A867B7"/>
    <w:rsid w:val="00AC2DA0"/>
    <w:rsid w:val="00AD61D4"/>
    <w:rsid w:val="00B27CE8"/>
    <w:rsid w:val="00B52E82"/>
    <w:rsid w:val="00BA11D6"/>
    <w:rsid w:val="00BE2A7D"/>
    <w:rsid w:val="00BF5678"/>
    <w:rsid w:val="00C00738"/>
    <w:rsid w:val="00C239F0"/>
    <w:rsid w:val="00C54083"/>
    <w:rsid w:val="00C62454"/>
    <w:rsid w:val="00CF264D"/>
    <w:rsid w:val="00CF6B1B"/>
    <w:rsid w:val="00D212A7"/>
    <w:rsid w:val="00D61BE8"/>
    <w:rsid w:val="00DB5B51"/>
    <w:rsid w:val="00E2582A"/>
    <w:rsid w:val="00EB4DF6"/>
    <w:rsid w:val="00EE7707"/>
    <w:rsid w:val="00EF47A5"/>
    <w:rsid w:val="00F1110C"/>
    <w:rsid w:val="00F11B1E"/>
    <w:rsid w:val="00F25B09"/>
    <w:rsid w:val="00F56593"/>
    <w:rsid w:val="00F6084C"/>
    <w:rsid w:val="00F87EEA"/>
    <w:rsid w:val="00F87F3B"/>
    <w:rsid w:val="0FEB864A"/>
    <w:rsid w:val="1DDD2424"/>
    <w:rsid w:val="23D333CC"/>
    <w:rsid w:val="2B27DF52"/>
    <w:rsid w:val="2BFFCAC8"/>
    <w:rsid w:val="2DFB3764"/>
    <w:rsid w:val="2FBF1B71"/>
    <w:rsid w:val="3BDDB055"/>
    <w:rsid w:val="3EB51EA1"/>
    <w:rsid w:val="3F7EF643"/>
    <w:rsid w:val="44EFD18A"/>
    <w:rsid w:val="47F75B79"/>
    <w:rsid w:val="4AFE2931"/>
    <w:rsid w:val="562DBF5B"/>
    <w:rsid w:val="5B6F82B6"/>
    <w:rsid w:val="5BEFED5E"/>
    <w:rsid w:val="5BFE88D0"/>
    <w:rsid w:val="5EBED0D3"/>
    <w:rsid w:val="5FF65793"/>
    <w:rsid w:val="5FFB2997"/>
    <w:rsid w:val="6BFB2B0F"/>
    <w:rsid w:val="6BFF3C0C"/>
    <w:rsid w:val="6BFF45DC"/>
    <w:rsid w:val="6EA73BB1"/>
    <w:rsid w:val="6EB7975C"/>
    <w:rsid w:val="6FF45B71"/>
    <w:rsid w:val="6FFDA86F"/>
    <w:rsid w:val="6FFEB4A2"/>
    <w:rsid w:val="6FFFFB27"/>
    <w:rsid w:val="73FD94AD"/>
    <w:rsid w:val="747D19BB"/>
    <w:rsid w:val="76E3AC40"/>
    <w:rsid w:val="76F55580"/>
    <w:rsid w:val="77B7240C"/>
    <w:rsid w:val="77EFDDF6"/>
    <w:rsid w:val="79BF008B"/>
    <w:rsid w:val="7B5E56B0"/>
    <w:rsid w:val="7B77EE65"/>
    <w:rsid w:val="7B7F9D62"/>
    <w:rsid w:val="7CED887A"/>
    <w:rsid w:val="7D3F7384"/>
    <w:rsid w:val="7E3B63C7"/>
    <w:rsid w:val="7E7E1913"/>
    <w:rsid w:val="7EEDDE9C"/>
    <w:rsid w:val="7F7F2D14"/>
    <w:rsid w:val="7FBFA513"/>
    <w:rsid w:val="7FE90982"/>
    <w:rsid w:val="7FEBB181"/>
    <w:rsid w:val="7FF69954"/>
    <w:rsid w:val="7FFFC736"/>
    <w:rsid w:val="8CBBC2A6"/>
    <w:rsid w:val="97FEEC3F"/>
    <w:rsid w:val="9967E2B6"/>
    <w:rsid w:val="9DF73CCD"/>
    <w:rsid w:val="9DFF0F82"/>
    <w:rsid w:val="A97DF941"/>
    <w:rsid w:val="ABCE0C43"/>
    <w:rsid w:val="AFDD7FD3"/>
    <w:rsid w:val="B3FB2C6E"/>
    <w:rsid w:val="B6778EC8"/>
    <w:rsid w:val="B733D5B6"/>
    <w:rsid w:val="B77FA8F3"/>
    <w:rsid w:val="BAA7C544"/>
    <w:rsid w:val="BCDDD089"/>
    <w:rsid w:val="BEC79B20"/>
    <w:rsid w:val="CFBBABD3"/>
    <w:rsid w:val="D59DA7AE"/>
    <w:rsid w:val="D6BED04B"/>
    <w:rsid w:val="D94DCCF1"/>
    <w:rsid w:val="DDBBF2CD"/>
    <w:rsid w:val="E1BF5577"/>
    <w:rsid w:val="E31EE204"/>
    <w:rsid w:val="E5DFCFE9"/>
    <w:rsid w:val="E75FA65B"/>
    <w:rsid w:val="E7D4767B"/>
    <w:rsid w:val="EDE63C65"/>
    <w:rsid w:val="EFF7D39D"/>
    <w:rsid w:val="EFFEE431"/>
    <w:rsid w:val="F0DFFCF5"/>
    <w:rsid w:val="F2FBA682"/>
    <w:rsid w:val="F7EB9904"/>
    <w:rsid w:val="F7EF9B2B"/>
    <w:rsid w:val="F7F60D9F"/>
    <w:rsid w:val="F7FD53E7"/>
    <w:rsid w:val="F7FFA82C"/>
    <w:rsid w:val="F85F3E21"/>
    <w:rsid w:val="FBF367D9"/>
    <w:rsid w:val="FBF3A9B4"/>
    <w:rsid w:val="FC9D3E4F"/>
    <w:rsid w:val="FD13AF43"/>
    <w:rsid w:val="FD5E04DD"/>
    <w:rsid w:val="FD9B29C8"/>
    <w:rsid w:val="FD9BACC3"/>
    <w:rsid w:val="FDB93EFE"/>
    <w:rsid w:val="FDBDE9B5"/>
    <w:rsid w:val="FDFF131E"/>
    <w:rsid w:val="FE7CF689"/>
    <w:rsid w:val="FE9FE8F5"/>
    <w:rsid w:val="FEAB0849"/>
    <w:rsid w:val="FED9AC63"/>
    <w:rsid w:val="FEFBA8A3"/>
    <w:rsid w:val="FFD2AB8D"/>
    <w:rsid w:val="FFDAC3E7"/>
    <w:rsid w:val="FFDFC390"/>
    <w:rsid w:val="FFF1CB51"/>
    <w:rsid w:val="FFF8F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character" w:styleId="7">
    <w:name w:val="page number"/>
    <w:basedOn w:val="6"/>
    <w:qFormat/>
    <w:uiPriority w:val="99"/>
  </w:style>
  <w:style w:type="character" w:styleId="8">
    <w:name w:val="Hyperlink"/>
    <w:unhideWhenUsed/>
    <w:qFormat/>
    <w:uiPriority w:val="0"/>
    <w:rPr>
      <w:color w:val="0000FF"/>
      <w:u w:val="single"/>
    </w:rPr>
  </w:style>
  <w:style w:type="character" w:customStyle="1" w:styleId="9">
    <w:name w:val="页脚 Char"/>
    <w:basedOn w:val="6"/>
    <w:semiHidden/>
    <w:qFormat/>
    <w:uiPriority w:val="99"/>
    <w:rPr>
      <w:rFonts w:ascii="Calibri" w:hAnsi="Calibri" w:eastAsia="宋体" w:cs="Calibri"/>
      <w:sz w:val="18"/>
      <w:szCs w:val="18"/>
    </w:rPr>
  </w:style>
  <w:style w:type="character" w:customStyle="1" w:styleId="10">
    <w:name w:val="页脚 字符"/>
    <w:link w:val="3"/>
    <w:qFormat/>
    <w:locked/>
    <w:uiPriority w:val="99"/>
    <w:rPr>
      <w:rFonts w:ascii="Times New Roman" w:hAnsi="Times New Roman" w:eastAsia="宋体" w:cs="Times New Roman"/>
      <w:kern w:val="0"/>
      <w:sz w:val="18"/>
      <w:szCs w:val="18"/>
    </w:rPr>
  </w:style>
  <w:style w:type="character" w:customStyle="1" w:styleId="11">
    <w:name w:val="页眉 Char"/>
    <w:basedOn w:val="6"/>
    <w:semiHidden/>
    <w:qFormat/>
    <w:uiPriority w:val="99"/>
    <w:rPr>
      <w:rFonts w:ascii="Calibri" w:hAnsi="Calibri" w:eastAsia="宋体" w:cs="Calibri"/>
      <w:sz w:val="18"/>
      <w:szCs w:val="18"/>
    </w:rPr>
  </w:style>
  <w:style w:type="character" w:customStyle="1" w:styleId="12">
    <w:name w:val="页眉 字符"/>
    <w:link w:val="4"/>
    <w:qFormat/>
    <w:locked/>
    <w:uiPriority w:val="99"/>
    <w:rPr>
      <w:rFonts w:ascii="Times New Roman" w:hAnsi="Times New Roman" w:eastAsia="宋体" w:cs="Times New Roman"/>
      <w:kern w:val="0"/>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SHFE</Company>
  <Pages>5</Pages>
  <Words>615</Words>
  <Characters>3508</Characters>
  <Lines>29</Lines>
  <Paragraphs>8</Paragraphs>
  <TotalTime>2</TotalTime>
  <ScaleCrop>false</ScaleCrop>
  <LinksUpToDate>false</LinksUpToDate>
  <CharactersWithSpaces>4115</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2023-01-22T02:14:00Z</dcterms:created>
  <dc:creator>wjj</dc:creator>
  <cp:lastModifiedBy>luo.yulian</cp:lastModifiedBy>
  <dcterms:modified xsi:type="dcterms:W3CDTF">2026-04-22T13:54:40Z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E20A97F8469DA8EC0E9AF068EBD08D77</vt:lpwstr>
  </property>
</Properties>
</file>